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F0BF" w14:textId="77777777" w:rsidR="00A85685" w:rsidRPr="009D43F0" w:rsidRDefault="00A85685">
      <w:pPr>
        <w:rPr>
          <w:rFonts w:cstheme="minorHAnsi"/>
        </w:rPr>
      </w:pPr>
    </w:p>
    <w:p w14:paraId="780CAE78" w14:textId="168CF9F3" w:rsidR="00627B60" w:rsidRPr="009D43F0" w:rsidRDefault="00B85AB1" w:rsidP="008456CE">
      <w:pPr>
        <w:spacing w:after="0" w:line="240" w:lineRule="auto"/>
        <w:rPr>
          <w:rFonts w:cstheme="minorHAnsi"/>
          <w:sz w:val="24"/>
          <w:szCs w:val="24"/>
        </w:rPr>
      </w:pPr>
      <w:r w:rsidRPr="009D43F0">
        <w:rPr>
          <w:rFonts w:cstheme="minorHAnsi"/>
          <w:sz w:val="24"/>
          <w:szCs w:val="24"/>
        </w:rPr>
        <w:t>Dječji  vrtić</w:t>
      </w:r>
      <w:r w:rsidR="00CC416B" w:rsidRPr="009D43F0">
        <w:rPr>
          <w:rFonts w:cstheme="minorHAnsi"/>
          <w:sz w:val="24"/>
          <w:szCs w:val="24"/>
        </w:rPr>
        <w:t xml:space="preserve">  </w:t>
      </w:r>
      <w:r w:rsidR="00951F18" w:rsidRPr="009D43F0">
        <w:rPr>
          <w:rFonts w:cstheme="minorHAnsi"/>
          <w:sz w:val="24"/>
          <w:szCs w:val="24"/>
        </w:rPr>
        <w:t>VLADIMIR NAZOR</w:t>
      </w:r>
      <w:r w:rsidR="00661736" w:rsidRPr="009D43F0">
        <w:rPr>
          <w:rFonts w:cstheme="minorHAnsi"/>
          <w:sz w:val="24"/>
          <w:szCs w:val="24"/>
        </w:rPr>
        <w:t>,</w:t>
      </w:r>
      <w:r w:rsidR="00627B60" w:rsidRPr="009D43F0">
        <w:rPr>
          <w:rFonts w:cstheme="minorHAnsi"/>
          <w:sz w:val="24"/>
          <w:szCs w:val="24"/>
        </w:rPr>
        <w:t xml:space="preserve"> Kastav</w:t>
      </w:r>
    </w:p>
    <w:p w14:paraId="198E1EB1" w14:textId="77777777" w:rsidR="00CC416B" w:rsidRPr="009D43F0" w:rsidRDefault="00627B60" w:rsidP="008456CE">
      <w:pPr>
        <w:spacing w:after="0" w:line="240" w:lineRule="auto"/>
        <w:rPr>
          <w:rFonts w:cstheme="minorHAnsi"/>
          <w:sz w:val="24"/>
          <w:szCs w:val="24"/>
        </w:rPr>
      </w:pPr>
      <w:r w:rsidRPr="009D43F0">
        <w:rPr>
          <w:rFonts w:cstheme="minorHAnsi"/>
          <w:sz w:val="24"/>
          <w:szCs w:val="24"/>
        </w:rPr>
        <w:t>Skalini Istarskog tabora 1</w:t>
      </w:r>
    </w:p>
    <w:p w14:paraId="72C7F61A" w14:textId="77777777" w:rsidR="008456CE" w:rsidRPr="009D43F0" w:rsidRDefault="008456CE" w:rsidP="008456CE">
      <w:pPr>
        <w:spacing w:after="0" w:line="240" w:lineRule="auto"/>
        <w:rPr>
          <w:rFonts w:cstheme="minorHAnsi"/>
          <w:sz w:val="24"/>
          <w:szCs w:val="24"/>
        </w:rPr>
      </w:pPr>
    </w:p>
    <w:p w14:paraId="7C3C31C2" w14:textId="257554A8" w:rsidR="00CE2AB3" w:rsidRPr="009D43F0" w:rsidRDefault="00FB2F38" w:rsidP="008456CE">
      <w:pPr>
        <w:spacing w:after="0" w:line="240" w:lineRule="auto"/>
        <w:rPr>
          <w:rFonts w:cstheme="minorHAnsi"/>
          <w:sz w:val="24"/>
          <w:szCs w:val="24"/>
        </w:rPr>
      </w:pPr>
      <w:r w:rsidRPr="009D43F0">
        <w:rPr>
          <w:rFonts w:cstheme="minorHAnsi"/>
          <w:sz w:val="24"/>
          <w:szCs w:val="24"/>
        </w:rPr>
        <w:t xml:space="preserve">Kastav, </w:t>
      </w:r>
      <w:r w:rsidR="001F24A5">
        <w:rPr>
          <w:rFonts w:cstheme="minorHAnsi"/>
          <w:sz w:val="24"/>
          <w:szCs w:val="24"/>
        </w:rPr>
        <w:t>20</w:t>
      </w:r>
      <w:r w:rsidR="008C2559" w:rsidRPr="009D43F0">
        <w:rPr>
          <w:rFonts w:cstheme="minorHAnsi"/>
          <w:sz w:val="24"/>
          <w:szCs w:val="24"/>
        </w:rPr>
        <w:t xml:space="preserve">. </w:t>
      </w:r>
      <w:r w:rsidR="001F24A5">
        <w:rPr>
          <w:rFonts w:cstheme="minorHAnsi"/>
          <w:sz w:val="24"/>
          <w:szCs w:val="24"/>
        </w:rPr>
        <w:t xml:space="preserve">lipnja </w:t>
      </w:r>
      <w:r w:rsidR="00BE3AC5" w:rsidRPr="009D43F0">
        <w:rPr>
          <w:rFonts w:cstheme="minorHAnsi"/>
          <w:sz w:val="24"/>
          <w:szCs w:val="24"/>
        </w:rPr>
        <w:t>202</w:t>
      </w:r>
      <w:r w:rsidR="00387728">
        <w:rPr>
          <w:rFonts w:cstheme="minorHAnsi"/>
          <w:sz w:val="24"/>
          <w:szCs w:val="24"/>
        </w:rPr>
        <w:t>3</w:t>
      </w:r>
      <w:r w:rsidR="00873354" w:rsidRPr="009D43F0">
        <w:rPr>
          <w:rFonts w:cstheme="minorHAnsi"/>
          <w:sz w:val="24"/>
          <w:szCs w:val="24"/>
        </w:rPr>
        <w:t>.</w:t>
      </w:r>
    </w:p>
    <w:p w14:paraId="14C60CCF" w14:textId="77777777" w:rsidR="008456CE" w:rsidRPr="009D43F0" w:rsidRDefault="008456CE" w:rsidP="008456CE">
      <w:pPr>
        <w:spacing w:after="0" w:line="240" w:lineRule="auto"/>
        <w:rPr>
          <w:rFonts w:cstheme="minorHAnsi"/>
          <w:sz w:val="24"/>
          <w:szCs w:val="24"/>
        </w:rPr>
      </w:pPr>
    </w:p>
    <w:p w14:paraId="73BC1360" w14:textId="26080721" w:rsidR="00692F85" w:rsidRPr="009D43F0" w:rsidRDefault="002F62E6" w:rsidP="008456CE">
      <w:pPr>
        <w:spacing w:after="0" w:line="240" w:lineRule="auto"/>
        <w:rPr>
          <w:rFonts w:cstheme="minorHAnsi"/>
          <w:sz w:val="24"/>
          <w:szCs w:val="24"/>
        </w:rPr>
      </w:pPr>
      <w:r w:rsidRPr="009D43F0">
        <w:rPr>
          <w:rFonts w:cstheme="minorHAnsi"/>
          <w:sz w:val="24"/>
          <w:szCs w:val="24"/>
        </w:rPr>
        <w:t xml:space="preserve">KLASA: </w:t>
      </w:r>
      <w:r w:rsidR="00405606">
        <w:rPr>
          <w:rFonts w:cstheme="minorHAnsi"/>
          <w:sz w:val="24"/>
          <w:szCs w:val="24"/>
        </w:rPr>
        <w:t>601-07/2</w:t>
      </w:r>
      <w:r w:rsidR="007C4E5E">
        <w:rPr>
          <w:rFonts w:cstheme="minorHAnsi"/>
          <w:sz w:val="24"/>
          <w:szCs w:val="24"/>
        </w:rPr>
        <w:t>3</w:t>
      </w:r>
      <w:r w:rsidR="00405606">
        <w:rPr>
          <w:rFonts w:cstheme="minorHAnsi"/>
          <w:sz w:val="24"/>
          <w:szCs w:val="24"/>
        </w:rPr>
        <w:t>-01/</w:t>
      </w:r>
      <w:r w:rsidR="00712E29">
        <w:rPr>
          <w:rFonts w:cstheme="minorHAnsi"/>
          <w:sz w:val="24"/>
          <w:szCs w:val="24"/>
        </w:rPr>
        <w:t>5</w:t>
      </w:r>
      <w:r w:rsidR="001F24A5">
        <w:rPr>
          <w:rFonts w:cstheme="minorHAnsi"/>
          <w:sz w:val="24"/>
          <w:szCs w:val="24"/>
        </w:rPr>
        <w:t>2</w:t>
      </w:r>
    </w:p>
    <w:p w14:paraId="58C342E4" w14:textId="5F8DB4CE" w:rsidR="002F62E6" w:rsidRPr="009D43F0" w:rsidRDefault="002F62E6" w:rsidP="008456CE">
      <w:pPr>
        <w:spacing w:after="0" w:line="240" w:lineRule="auto"/>
        <w:rPr>
          <w:rFonts w:cstheme="minorHAnsi"/>
          <w:sz w:val="24"/>
          <w:szCs w:val="24"/>
        </w:rPr>
      </w:pPr>
      <w:r w:rsidRPr="009D43F0">
        <w:rPr>
          <w:rFonts w:cstheme="minorHAnsi"/>
          <w:sz w:val="24"/>
          <w:szCs w:val="24"/>
        </w:rPr>
        <w:t>URBROJ:</w:t>
      </w:r>
      <w:r w:rsidR="00D8564C" w:rsidRPr="009D43F0">
        <w:rPr>
          <w:rFonts w:cstheme="minorHAnsi"/>
          <w:sz w:val="24"/>
          <w:szCs w:val="24"/>
        </w:rPr>
        <w:t xml:space="preserve"> </w:t>
      </w:r>
      <w:r w:rsidR="00405606">
        <w:rPr>
          <w:rFonts w:cstheme="minorHAnsi"/>
          <w:sz w:val="24"/>
          <w:szCs w:val="24"/>
        </w:rPr>
        <w:t>2170-7-1-01-2</w:t>
      </w:r>
      <w:r w:rsidR="007C4E5E">
        <w:rPr>
          <w:rFonts w:cstheme="minorHAnsi"/>
          <w:sz w:val="24"/>
          <w:szCs w:val="24"/>
        </w:rPr>
        <w:t>3</w:t>
      </w:r>
      <w:r w:rsidR="00931C5A">
        <w:rPr>
          <w:rFonts w:cstheme="minorHAnsi"/>
          <w:sz w:val="24"/>
          <w:szCs w:val="24"/>
        </w:rPr>
        <w:t>-</w:t>
      </w:r>
      <w:r w:rsidR="00A046CF">
        <w:rPr>
          <w:rFonts w:cstheme="minorHAnsi"/>
          <w:sz w:val="24"/>
          <w:szCs w:val="24"/>
        </w:rPr>
        <w:t>0</w:t>
      </w:r>
      <w:r w:rsidR="00387728">
        <w:rPr>
          <w:rFonts w:cstheme="minorHAnsi"/>
          <w:sz w:val="24"/>
          <w:szCs w:val="24"/>
        </w:rPr>
        <w:t>2</w:t>
      </w:r>
    </w:p>
    <w:p w14:paraId="55EA0D80" w14:textId="77777777" w:rsidR="002F62E6" w:rsidRPr="009D43F0" w:rsidRDefault="002F62E6">
      <w:pPr>
        <w:rPr>
          <w:rFonts w:cstheme="minorHAnsi"/>
          <w:sz w:val="24"/>
          <w:szCs w:val="24"/>
        </w:rPr>
      </w:pPr>
    </w:p>
    <w:p w14:paraId="0F14DE31" w14:textId="1DE43BE0" w:rsidR="00B85AB1" w:rsidRDefault="005D03DA" w:rsidP="00066CDA">
      <w:pPr>
        <w:spacing w:after="0"/>
        <w:jc w:val="center"/>
        <w:rPr>
          <w:rFonts w:cstheme="minorHAnsi"/>
          <w:b/>
          <w:sz w:val="24"/>
          <w:szCs w:val="24"/>
        </w:rPr>
      </w:pPr>
      <w:r w:rsidRPr="009D43F0">
        <w:rPr>
          <w:rFonts w:cstheme="minorHAnsi"/>
          <w:b/>
          <w:sz w:val="24"/>
          <w:szCs w:val="24"/>
        </w:rPr>
        <w:t>ZAPISNIK</w:t>
      </w:r>
    </w:p>
    <w:p w14:paraId="57D9BAE5" w14:textId="77777777" w:rsidR="00764B0B" w:rsidRPr="009D43F0" w:rsidRDefault="00764B0B" w:rsidP="00066CDA">
      <w:pPr>
        <w:spacing w:after="0"/>
        <w:jc w:val="center"/>
        <w:rPr>
          <w:rFonts w:cstheme="minorHAnsi"/>
          <w:b/>
          <w:sz w:val="24"/>
          <w:szCs w:val="24"/>
        </w:rPr>
      </w:pPr>
    </w:p>
    <w:p w14:paraId="61EFE2FC" w14:textId="07C17460" w:rsidR="00387728" w:rsidRPr="00306880" w:rsidRDefault="005D03DA" w:rsidP="00387728">
      <w:pPr>
        <w:jc w:val="both"/>
        <w:rPr>
          <w:rFonts w:cstheme="minorHAnsi"/>
          <w:sz w:val="24"/>
          <w:szCs w:val="24"/>
        </w:rPr>
      </w:pPr>
      <w:r w:rsidRPr="009D43F0">
        <w:rPr>
          <w:rFonts w:cstheme="minorHAnsi"/>
          <w:sz w:val="24"/>
          <w:szCs w:val="24"/>
        </w:rPr>
        <w:t>S</w:t>
      </w:r>
      <w:r w:rsidR="00183704" w:rsidRPr="009D43F0">
        <w:rPr>
          <w:rFonts w:cstheme="minorHAnsi"/>
          <w:sz w:val="24"/>
          <w:szCs w:val="24"/>
        </w:rPr>
        <w:t xml:space="preserve">  </w:t>
      </w:r>
      <w:r w:rsidR="00712E29">
        <w:rPr>
          <w:rFonts w:cstheme="minorHAnsi"/>
          <w:sz w:val="24"/>
          <w:szCs w:val="24"/>
        </w:rPr>
        <w:t>5</w:t>
      </w:r>
      <w:r w:rsidR="001F24A5">
        <w:rPr>
          <w:rFonts w:cstheme="minorHAnsi"/>
          <w:sz w:val="24"/>
          <w:szCs w:val="24"/>
        </w:rPr>
        <w:t>2</w:t>
      </w:r>
      <w:r w:rsidR="008C2559" w:rsidRPr="009D43F0">
        <w:rPr>
          <w:rFonts w:cstheme="minorHAnsi"/>
          <w:sz w:val="24"/>
          <w:szCs w:val="24"/>
        </w:rPr>
        <w:t>.</w:t>
      </w:r>
      <w:r w:rsidR="00183704" w:rsidRPr="009D43F0">
        <w:rPr>
          <w:rFonts w:cstheme="minorHAnsi"/>
          <w:sz w:val="24"/>
          <w:szCs w:val="24"/>
        </w:rPr>
        <w:t xml:space="preserve"> sjednic</w:t>
      </w:r>
      <w:r w:rsidRPr="009D43F0">
        <w:rPr>
          <w:rFonts w:cstheme="minorHAnsi"/>
          <w:sz w:val="24"/>
          <w:szCs w:val="24"/>
        </w:rPr>
        <w:t>e</w:t>
      </w:r>
      <w:r w:rsidR="00183704" w:rsidRPr="009D43F0">
        <w:rPr>
          <w:rFonts w:cstheme="minorHAnsi"/>
          <w:sz w:val="24"/>
          <w:szCs w:val="24"/>
        </w:rPr>
        <w:t xml:space="preserve"> Upravnog vijeća  koja se održa</w:t>
      </w:r>
      <w:r w:rsidRPr="009D43F0">
        <w:rPr>
          <w:rFonts w:cstheme="minorHAnsi"/>
          <w:sz w:val="24"/>
          <w:szCs w:val="24"/>
        </w:rPr>
        <w:t>la</w:t>
      </w:r>
      <w:r w:rsidR="00183704" w:rsidRPr="009D43F0">
        <w:rPr>
          <w:rFonts w:cstheme="minorHAnsi"/>
          <w:sz w:val="24"/>
          <w:szCs w:val="24"/>
        </w:rPr>
        <w:t xml:space="preserve"> </w:t>
      </w:r>
      <w:r w:rsidR="00387728" w:rsidRPr="00306880">
        <w:rPr>
          <w:rFonts w:cstheme="minorHAnsi"/>
          <w:sz w:val="24"/>
          <w:szCs w:val="24"/>
        </w:rPr>
        <w:t xml:space="preserve"> u prostorijama</w:t>
      </w:r>
      <w:r w:rsidR="00387728">
        <w:rPr>
          <w:rFonts w:cstheme="minorHAnsi"/>
          <w:sz w:val="24"/>
          <w:szCs w:val="24"/>
        </w:rPr>
        <w:t xml:space="preserve"> na 2. katu objekta „Smarties“ </w:t>
      </w:r>
      <w:r w:rsidR="00387728" w:rsidRPr="00306880">
        <w:rPr>
          <w:rFonts w:cstheme="minorHAnsi"/>
          <w:sz w:val="24"/>
          <w:szCs w:val="24"/>
        </w:rPr>
        <w:t>Dječjeg vrtića</w:t>
      </w:r>
      <w:r w:rsidR="00387728">
        <w:rPr>
          <w:rFonts w:cstheme="minorHAnsi"/>
          <w:sz w:val="24"/>
          <w:szCs w:val="24"/>
        </w:rPr>
        <w:t xml:space="preserve"> </w:t>
      </w:r>
      <w:r w:rsidR="00387728" w:rsidRPr="00306880">
        <w:rPr>
          <w:rFonts w:cstheme="minorHAnsi"/>
          <w:sz w:val="24"/>
          <w:szCs w:val="24"/>
        </w:rPr>
        <w:t>VLADIMIR NAZOR</w:t>
      </w:r>
      <w:r w:rsidR="00387728">
        <w:rPr>
          <w:rFonts w:cstheme="minorHAnsi"/>
          <w:sz w:val="24"/>
          <w:szCs w:val="24"/>
        </w:rPr>
        <w:t xml:space="preserve"> </w:t>
      </w:r>
      <w:r w:rsidR="00387728" w:rsidRPr="00306880">
        <w:rPr>
          <w:rFonts w:cstheme="minorHAnsi"/>
          <w:sz w:val="24"/>
          <w:szCs w:val="24"/>
        </w:rPr>
        <w:t>Kastav</w:t>
      </w:r>
      <w:r w:rsidR="00387728">
        <w:rPr>
          <w:rFonts w:cstheme="minorHAnsi"/>
          <w:sz w:val="24"/>
          <w:szCs w:val="24"/>
        </w:rPr>
        <w:t xml:space="preserve"> (u daljnjem tekstu Vrtić),</w:t>
      </w:r>
      <w:r w:rsidR="00387728" w:rsidRPr="00306880">
        <w:rPr>
          <w:rFonts w:cstheme="minorHAnsi"/>
          <w:sz w:val="24"/>
          <w:szCs w:val="24"/>
        </w:rPr>
        <w:t xml:space="preserve"> u </w:t>
      </w:r>
      <w:r w:rsidR="001F24A5">
        <w:rPr>
          <w:rFonts w:cstheme="minorHAnsi"/>
          <w:sz w:val="24"/>
          <w:szCs w:val="24"/>
        </w:rPr>
        <w:t>utorak</w:t>
      </w:r>
      <w:r w:rsidR="00387728">
        <w:rPr>
          <w:rFonts w:cstheme="minorHAnsi"/>
          <w:sz w:val="24"/>
          <w:szCs w:val="24"/>
        </w:rPr>
        <w:t xml:space="preserve"> </w:t>
      </w:r>
      <w:r w:rsidR="00712E29">
        <w:rPr>
          <w:rFonts w:cstheme="minorHAnsi"/>
          <w:sz w:val="24"/>
          <w:szCs w:val="24"/>
        </w:rPr>
        <w:t>2</w:t>
      </w:r>
      <w:r w:rsidR="001F24A5">
        <w:rPr>
          <w:rFonts w:cstheme="minorHAnsi"/>
          <w:sz w:val="24"/>
          <w:szCs w:val="24"/>
        </w:rPr>
        <w:t>0</w:t>
      </w:r>
      <w:r w:rsidR="00387728">
        <w:rPr>
          <w:rFonts w:cstheme="minorHAnsi"/>
          <w:sz w:val="24"/>
          <w:szCs w:val="24"/>
        </w:rPr>
        <w:t xml:space="preserve">. </w:t>
      </w:r>
      <w:r w:rsidR="001F24A5">
        <w:rPr>
          <w:rFonts w:cstheme="minorHAnsi"/>
          <w:sz w:val="24"/>
          <w:szCs w:val="24"/>
        </w:rPr>
        <w:t>lipnja</w:t>
      </w:r>
      <w:r w:rsidR="00387728" w:rsidRPr="00306880">
        <w:rPr>
          <w:rFonts w:cstheme="minorHAnsi"/>
          <w:sz w:val="24"/>
          <w:szCs w:val="24"/>
        </w:rPr>
        <w:t xml:space="preserve"> </w:t>
      </w:r>
      <w:r w:rsidR="00387728">
        <w:rPr>
          <w:rFonts w:cstheme="minorHAnsi"/>
          <w:sz w:val="24"/>
          <w:szCs w:val="24"/>
        </w:rPr>
        <w:t>2023</w:t>
      </w:r>
      <w:r w:rsidR="00387728" w:rsidRPr="00306880">
        <w:rPr>
          <w:rFonts w:cstheme="minorHAnsi"/>
          <w:sz w:val="24"/>
          <w:szCs w:val="24"/>
        </w:rPr>
        <w:t>.</w:t>
      </w:r>
      <w:r w:rsidR="00387728">
        <w:rPr>
          <w:rFonts w:cstheme="minorHAnsi"/>
          <w:sz w:val="24"/>
          <w:szCs w:val="24"/>
        </w:rPr>
        <w:t xml:space="preserve"> g., s početkom u </w:t>
      </w:r>
      <w:r w:rsidR="001F24A5">
        <w:rPr>
          <w:rFonts w:cstheme="minorHAnsi"/>
          <w:sz w:val="24"/>
          <w:szCs w:val="24"/>
        </w:rPr>
        <w:t>17</w:t>
      </w:r>
      <w:r w:rsidR="00387728">
        <w:rPr>
          <w:rFonts w:cstheme="minorHAnsi"/>
          <w:sz w:val="24"/>
          <w:szCs w:val="24"/>
        </w:rPr>
        <w:t>,</w:t>
      </w:r>
      <w:r w:rsidR="001F24A5">
        <w:rPr>
          <w:rFonts w:cstheme="minorHAnsi"/>
          <w:sz w:val="24"/>
          <w:szCs w:val="24"/>
        </w:rPr>
        <w:t>00</w:t>
      </w:r>
      <w:r w:rsidR="00387728" w:rsidRPr="00306880">
        <w:rPr>
          <w:rFonts w:cstheme="minorHAnsi"/>
          <w:sz w:val="24"/>
          <w:szCs w:val="24"/>
        </w:rPr>
        <w:t xml:space="preserve"> </w:t>
      </w:r>
      <w:r w:rsidR="00387728">
        <w:rPr>
          <w:rFonts w:cstheme="minorHAnsi"/>
          <w:sz w:val="24"/>
          <w:szCs w:val="24"/>
        </w:rPr>
        <w:t xml:space="preserve">h. </w:t>
      </w:r>
    </w:p>
    <w:p w14:paraId="75884BBD" w14:textId="4AE3C339" w:rsidR="00183704" w:rsidRPr="009D43F0" w:rsidRDefault="00183704" w:rsidP="00066CDA">
      <w:pPr>
        <w:spacing w:after="0"/>
        <w:jc w:val="both"/>
        <w:rPr>
          <w:rFonts w:cstheme="minorHAnsi"/>
          <w:sz w:val="24"/>
          <w:szCs w:val="24"/>
        </w:rPr>
      </w:pPr>
    </w:p>
    <w:p w14:paraId="794441F8" w14:textId="6C8A88A0" w:rsidR="00F6509F" w:rsidRPr="009D43F0" w:rsidRDefault="00F6509F" w:rsidP="00066CDA">
      <w:pPr>
        <w:spacing w:after="0"/>
        <w:jc w:val="both"/>
        <w:rPr>
          <w:rFonts w:cstheme="minorHAnsi"/>
          <w:sz w:val="24"/>
          <w:szCs w:val="24"/>
        </w:rPr>
      </w:pPr>
      <w:r w:rsidRPr="009D43F0">
        <w:rPr>
          <w:rFonts w:cstheme="minorHAnsi"/>
          <w:sz w:val="24"/>
          <w:szCs w:val="24"/>
        </w:rPr>
        <w:t>Prisutni:</w:t>
      </w:r>
    </w:p>
    <w:p w14:paraId="16E1526F" w14:textId="2BCAD9CA" w:rsidR="00E66869" w:rsidRPr="009D43F0" w:rsidRDefault="00E66869" w:rsidP="00066CDA">
      <w:pPr>
        <w:pStyle w:val="Odlomakpopisa"/>
        <w:numPr>
          <w:ilvl w:val="0"/>
          <w:numId w:val="11"/>
        </w:numPr>
        <w:spacing w:after="0"/>
        <w:jc w:val="both"/>
        <w:rPr>
          <w:rFonts w:cstheme="minorHAnsi"/>
          <w:sz w:val="24"/>
          <w:szCs w:val="24"/>
        </w:rPr>
      </w:pPr>
      <w:r w:rsidRPr="009D43F0">
        <w:rPr>
          <w:rFonts w:cstheme="minorHAnsi"/>
          <w:sz w:val="24"/>
          <w:szCs w:val="24"/>
        </w:rPr>
        <w:t xml:space="preserve">Neva Andonov Lipovac, </w:t>
      </w:r>
      <w:proofErr w:type="spellStart"/>
      <w:r w:rsidRPr="009D43F0">
        <w:rPr>
          <w:rFonts w:cstheme="minorHAnsi"/>
          <w:sz w:val="24"/>
          <w:szCs w:val="24"/>
        </w:rPr>
        <w:t>mag.oec</w:t>
      </w:r>
      <w:proofErr w:type="spellEnd"/>
      <w:r w:rsidRPr="009D43F0">
        <w:rPr>
          <w:rFonts w:cstheme="minorHAnsi"/>
          <w:sz w:val="24"/>
          <w:szCs w:val="24"/>
        </w:rPr>
        <w:t xml:space="preserve">. </w:t>
      </w:r>
    </w:p>
    <w:p w14:paraId="7015B258" w14:textId="2011D667" w:rsidR="00E66869" w:rsidRPr="009D43F0" w:rsidRDefault="00E66869" w:rsidP="00066CDA">
      <w:pPr>
        <w:pStyle w:val="Odlomakpopisa"/>
        <w:numPr>
          <w:ilvl w:val="0"/>
          <w:numId w:val="11"/>
        </w:numPr>
        <w:spacing w:after="0"/>
        <w:jc w:val="both"/>
        <w:rPr>
          <w:rFonts w:cstheme="minorHAnsi"/>
          <w:sz w:val="24"/>
          <w:szCs w:val="24"/>
        </w:rPr>
      </w:pPr>
      <w:r w:rsidRPr="009D43F0">
        <w:rPr>
          <w:rFonts w:cstheme="minorHAnsi"/>
          <w:sz w:val="24"/>
          <w:szCs w:val="24"/>
        </w:rPr>
        <w:t xml:space="preserve">Krešimir Vidović, </w:t>
      </w:r>
      <w:proofErr w:type="spellStart"/>
      <w:r w:rsidRPr="009D43F0">
        <w:rPr>
          <w:rFonts w:cstheme="minorHAnsi"/>
          <w:sz w:val="24"/>
          <w:szCs w:val="24"/>
        </w:rPr>
        <w:t>dipl.oec</w:t>
      </w:r>
      <w:proofErr w:type="spellEnd"/>
      <w:r w:rsidRPr="009D43F0">
        <w:rPr>
          <w:rFonts w:cstheme="minorHAnsi"/>
          <w:sz w:val="24"/>
          <w:szCs w:val="24"/>
        </w:rPr>
        <w:t xml:space="preserve">. </w:t>
      </w:r>
    </w:p>
    <w:p w14:paraId="5E2D6149" w14:textId="4E1143C3" w:rsidR="00F6509F" w:rsidRPr="009D43F0" w:rsidRDefault="00F6509F" w:rsidP="00066CDA">
      <w:pPr>
        <w:pStyle w:val="Odlomakpopisa"/>
        <w:numPr>
          <w:ilvl w:val="0"/>
          <w:numId w:val="11"/>
        </w:numPr>
        <w:spacing w:after="0"/>
        <w:jc w:val="both"/>
        <w:rPr>
          <w:rFonts w:cstheme="minorHAnsi"/>
          <w:sz w:val="24"/>
          <w:szCs w:val="24"/>
        </w:rPr>
      </w:pPr>
      <w:r w:rsidRPr="009D43F0">
        <w:rPr>
          <w:rFonts w:cstheme="minorHAnsi"/>
          <w:sz w:val="24"/>
          <w:szCs w:val="24"/>
        </w:rPr>
        <w:t>Sanda Šogolj, odgojiteljica</w:t>
      </w:r>
    </w:p>
    <w:p w14:paraId="07618196" w14:textId="61FE3CFD" w:rsidR="00FD210D" w:rsidRDefault="0062152A" w:rsidP="00066CDA">
      <w:pPr>
        <w:pStyle w:val="Odlomakpopisa"/>
        <w:numPr>
          <w:ilvl w:val="0"/>
          <w:numId w:val="11"/>
        </w:numPr>
        <w:spacing w:after="0"/>
        <w:jc w:val="both"/>
        <w:rPr>
          <w:rFonts w:cstheme="minorHAnsi"/>
          <w:sz w:val="24"/>
          <w:szCs w:val="24"/>
        </w:rPr>
      </w:pPr>
      <w:r>
        <w:rPr>
          <w:rFonts w:cstheme="minorHAnsi"/>
          <w:sz w:val="24"/>
          <w:szCs w:val="24"/>
        </w:rPr>
        <w:t xml:space="preserve">Leon </w:t>
      </w:r>
      <w:proofErr w:type="spellStart"/>
      <w:r>
        <w:rPr>
          <w:rFonts w:cstheme="minorHAnsi"/>
          <w:sz w:val="24"/>
          <w:szCs w:val="24"/>
        </w:rPr>
        <w:t>Kunišek</w:t>
      </w:r>
      <w:proofErr w:type="spellEnd"/>
      <w:r>
        <w:rPr>
          <w:rFonts w:cstheme="minorHAnsi"/>
          <w:sz w:val="24"/>
          <w:szCs w:val="24"/>
        </w:rPr>
        <w:t xml:space="preserve">, </w:t>
      </w:r>
      <w:proofErr w:type="spellStart"/>
      <w:r>
        <w:rPr>
          <w:rFonts w:cstheme="minorHAnsi"/>
          <w:sz w:val="24"/>
          <w:szCs w:val="24"/>
        </w:rPr>
        <w:t>dr.med</w:t>
      </w:r>
      <w:proofErr w:type="spellEnd"/>
      <w:r>
        <w:rPr>
          <w:rFonts w:cstheme="minorHAnsi"/>
          <w:sz w:val="24"/>
          <w:szCs w:val="24"/>
        </w:rPr>
        <w:t>.</w:t>
      </w:r>
    </w:p>
    <w:p w14:paraId="6C44FCD1" w14:textId="5A5D7FCA" w:rsidR="001F24A5" w:rsidRDefault="001F24A5" w:rsidP="00066CDA">
      <w:pPr>
        <w:pStyle w:val="Odlomakpopisa"/>
        <w:numPr>
          <w:ilvl w:val="0"/>
          <w:numId w:val="11"/>
        </w:numPr>
        <w:spacing w:after="0"/>
        <w:jc w:val="both"/>
        <w:rPr>
          <w:rFonts w:cstheme="minorHAnsi"/>
          <w:sz w:val="24"/>
          <w:szCs w:val="24"/>
        </w:rPr>
      </w:pPr>
      <w:r>
        <w:rPr>
          <w:rFonts w:cstheme="minorHAnsi"/>
          <w:sz w:val="24"/>
          <w:szCs w:val="24"/>
        </w:rPr>
        <w:t xml:space="preserve">Ana Peršić, </w:t>
      </w:r>
      <w:proofErr w:type="spellStart"/>
      <w:r>
        <w:rPr>
          <w:rFonts w:cstheme="minorHAnsi"/>
          <w:sz w:val="24"/>
          <w:szCs w:val="24"/>
        </w:rPr>
        <w:t>mag.oec</w:t>
      </w:r>
      <w:proofErr w:type="spellEnd"/>
      <w:r>
        <w:rPr>
          <w:rFonts w:cstheme="minorHAnsi"/>
          <w:sz w:val="24"/>
          <w:szCs w:val="24"/>
        </w:rPr>
        <w:t>.</w:t>
      </w:r>
    </w:p>
    <w:p w14:paraId="0E323E20" w14:textId="77777777" w:rsidR="00A046CF" w:rsidRDefault="00A046CF" w:rsidP="00066CDA">
      <w:pPr>
        <w:spacing w:after="0"/>
        <w:jc w:val="both"/>
        <w:rPr>
          <w:rFonts w:cstheme="minorHAnsi"/>
          <w:sz w:val="24"/>
          <w:szCs w:val="24"/>
        </w:rPr>
      </w:pPr>
    </w:p>
    <w:p w14:paraId="7E933796" w14:textId="7C52C3E6" w:rsidR="00F6509F" w:rsidRDefault="00F6509F" w:rsidP="00066CDA">
      <w:pPr>
        <w:spacing w:after="0"/>
        <w:jc w:val="both"/>
        <w:rPr>
          <w:rFonts w:cstheme="minorHAnsi"/>
          <w:sz w:val="24"/>
          <w:szCs w:val="24"/>
        </w:rPr>
      </w:pPr>
      <w:r w:rsidRPr="009D43F0">
        <w:rPr>
          <w:rFonts w:cstheme="minorHAnsi"/>
          <w:sz w:val="24"/>
          <w:szCs w:val="24"/>
        </w:rPr>
        <w:t>Ostali prisutni:</w:t>
      </w:r>
    </w:p>
    <w:p w14:paraId="3807BB5E" w14:textId="77777777" w:rsidR="00387728" w:rsidRPr="009D43F0" w:rsidRDefault="00387728" w:rsidP="00066CDA">
      <w:pPr>
        <w:spacing w:after="0"/>
        <w:jc w:val="both"/>
        <w:rPr>
          <w:rFonts w:cstheme="minorHAnsi"/>
          <w:sz w:val="24"/>
          <w:szCs w:val="24"/>
        </w:rPr>
      </w:pPr>
    </w:p>
    <w:p w14:paraId="286EA5ED" w14:textId="65FF4664" w:rsidR="00387728" w:rsidRDefault="00387728" w:rsidP="00066CDA">
      <w:pPr>
        <w:pStyle w:val="Odlomakpopisa"/>
        <w:numPr>
          <w:ilvl w:val="0"/>
          <w:numId w:val="12"/>
        </w:numPr>
        <w:spacing w:after="0"/>
        <w:jc w:val="both"/>
        <w:rPr>
          <w:rFonts w:cstheme="minorHAnsi"/>
          <w:sz w:val="24"/>
          <w:szCs w:val="24"/>
        </w:rPr>
      </w:pPr>
      <w:r>
        <w:rPr>
          <w:rFonts w:cstheme="minorHAnsi"/>
          <w:sz w:val="24"/>
          <w:szCs w:val="24"/>
        </w:rPr>
        <w:t>Helena Ninković Budimlija, ravnateljica Vrtića</w:t>
      </w:r>
    </w:p>
    <w:p w14:paraId="6270A134" w14:textId="77777777" w:rsidR="00387728" w:rsidRDefault="00387728" w:rsidP="00387728">
      <w:pPr>
        <w:pStyle w:val="Odlomakpopisa"/>
        <w:numPr>
          <w:ilvl w:val="0"/>
          <w:numId w:val="12"/>
        </w:numPr>
        <w:spacing w:after="0"/>
        <w:jc w:val="both"/>
        <w:rPr>
          <w:rFonts w:cstheme="minorHAnsi"/>
          <w:sz w:val="24"/>
          <w:szCs w:val="24"/>
        </w:rPr>
      </w:pPr>
      <w:r>
        <w:rPr>
          <w:rFonts w:cstheme="minorHAnsi"/>
          <w:sz w:val="24"/>
          <w:szCs w:val="24"/>
        </w:rPr>
        <w:t>Laura Pašić, tajnica Vrtića/zapisničarka</w:t>
      </w:r>
    </w:p>
    <w:p w14:paraId="2A0E7B56" w14:textId="77777777" w:rsidR="00B01681" w:rsidRDefault="00B01681" w:rsidP="00B01681">
      <w:pPr>
        <w:pStyle w:val="Odlomakpopisa"/>
        <w:numPr>
          <w:ilvl w:val="0"/>
          <w:numId w:val="12"/>
        </w:numPr>
        <w:jc w:val="both"/>
        <w:rPr>
          <w:rFonts w:cstheme="minorHAnsi"/>
          <w:sz w:val="24"/>
          <w:szCs w:val="24"/>
        </w:rPr>
      </w:pPr>
      <w:r>
        <w:rPr>
          <w:rFonts w:cstheme="minorHAnsi"/>
          <w:sz w:val="24"/>
          <w:szCs w:val="24"/>
        </w:rPr>
        <w:t xml:space="preserve">Linda Marin kao sindikalni povjerenik i to prisutna na 4. točki dnevnog reda </w:t>
      </w:r>
    </w:p>
    <w:p w14:paraId="4BB5323B" w14:textId="77777777" w:rsidR="00B01681" w:rsidRDefault="00B01681" w:rsidP="00B01681">
      <w:pPr>
        <w:pStyle w:val="Odlomakpopisa"/>
        <w:spacing w:after="0"/>
        <w:jc w:val="both"/>
        <w:rPr>
          <w:rFonts w:cstheme="minorHAnsi"/>
          <w:sz w:val="24"/>
          <w:szCs w:val="24"/>
        </w:rPr>
      </w:pPr>
    </w:p>
    <w:p w14:paraId="6460FB32" w14:textId="77777777" w:rsidR="00387728" w:rsidRDefault="00387728" w:rsidP="00712E29">
      <w:pPr>
        <w:spacing w:after="0"/>
        <w:rPr>
          <w:rFonts w:cstheme="minorHAnsi"/>
          <w:sz w:val="24"/>
          <w:szCs w:val="24"/>
        </w:rPr>
      </w:pPr>
    </w:p>
    <w:p w14:paraId="620C51D3" w14:textId="77777777" w:rsidR="00712E29" w:rsidRDefault="00712E29" w:rsidP="00712E29">
      <w:pPr>
        <w:spacing w:line="360" w:lineRule="auto"/>
        <w:jc w:val="both"/>
        <w:rPr>
          <w:rFonts w:cstheme="minorHAnsi"/>
          <w:sz w:val="24"/>
          <w:szCs w:val="24"/>
        </w:rPr>
      </w:pPr>
      <w:bookmarkStart w:id="0" w:name="_Hlk113621914"/>
      <w:r>
        <w:rPr>
          <w:rFonts w:cstheme="minorHAnsi"/>
          <w:sz w:val="24"/>
          <w:szCs w:val="24"/>
        </w:rPr>
        <w:t>Predlaže se sljedeći d</w:t>
      </w:r>
      <w:r w:rsidRPr="00D32034">
        <w:rPr>
          <w:rFonts w:cstheme="minorHAnsi"/>
          <w:sz w:val="24"/>
          <w:szCs w:val="24"/>
        </w:rPr>
        <w:t>nevni red:</w:t>
      </w:r>
    </w:p>
    <w:p w14:paraId="3FC61076" w14:textId="77777777" w:rsidR="001F24A5" w:rsidRDefault="001F24A5" w:rsidP="00B01681">
      <w:pPr>
        <w:pStyle w:val="Odlomakpopisa"/>
        <w:numPr>
          <w:ilvl w:val="0"/>
          <w:numId w:val="18"/>
        </w:numPr>
        <w:jc w:val="both"/>
        <w:rPr>
          <w:rFonts w:cstheme="minorHAnsi"/>
          <w:bCs/>
          <w:sz w:val="24"/>
          <w:szCs w:val="24"/>
        </w:rPr>
      </w:pPr>
      <w:r w:rsidRPr="009A3FFE">
        <w:rPr>
          <w:rFonts w:cstheme="minorHAnsi"/>
          <w:bCs/>
          <w:sz w:val="24"/>
          <w:szCs w:val="24"/>
        </w:rPr>
        <w:t>Verifikacija zapisnika s 5</w:t>
      </w:r>
      <w:r>
        <w:rPr>
          <w:rFonts w:cstheme="minorHAnsi"/>
          <w:bCs/>
          <w:sz w:val="24"/>
          <w:szCs w:val="24"/>
        </w:rPr>
        <w:t>1</w:t>
      </w:r>
      <w:r w:rsidRPr="009A3FFE">
        <w:rPr>
          <w:rFonts w:cstheme="minorHAnsi"/>
          <w:bCs/>
          <w:sz w:val="24"/>
          <w:szCs w:val="24"/>
        </w:rPr>
        <w:t>. sjednice Upravnog vijeća</w:t>
      </w:r>
    </w:p>
    <w:p w14:paraId="2C725EB4" w14:textId="77777777" w:rsidR="001F24A5" w:rsidRPr="00004280" w:rsidRDefault="001F24A5" w:rsidP="00B01681">
      <w:pPr>
        <w:pStyle w:val="Odlomakpopisa"/>
        <w:numPr>
          <w:ilvl w:val="0"/>
          <w:numId w:val="18"/>
        </w:numPr>
        <w:jc w:val="both"/>
        <w:rPr>
          <w:rFonts w:cstheme="minorHAnsi"/>
          <w:sz w:val="24"/>
          <w:szCs w:val="24"/>
        </w:rPr>
      </w:pPr>
      <w:r w:rsidRPr="00004280">
        <w:rPr>
          <w:rFonts w:cstheme="minorHAnsi"/>
          <w:sz w:val="24"/>
          <w:szCs w:val="24"/>
        </w:rPr>
        <w:t>Rješavanje pristiglih žalbi na Odluku o privremenim rezultatima upisa u Dječji vrtić VLADIMIR NAZOR u pedagoškoj godini 202</w:t>
      </w:r>
      <w:r>
        <w:rPr>
          <w:rFonts w:cstheme="minorHAnsi"/>
          <w:sz w:val="24"/>
          <w:szCs w:val="24"/>
        </w:rPr>
        <w:t>3</w:t>
      </w:r>
      <w:r w:rsidRPr="00004280">
        <w:rPr>
          <w:rFonts w:cstheme="minorHAnsi"/>
          <w:sz w:val="24"/>
          <w:szCs w:val="24"/>
        </w:rPr>
        <w:t>./202</w:t>
      </w:r>
      <w:r>
        <w:rPr>
          <w:rFonts w:cstheme="minorHAnsi"/>
          <w:sz w:val="24"/>
          <w:szCs w:val="24"/>
        </w:rPr>
        <w:t>4</w:t>
      </w:r>
      <w:r w:rsidRPr="00004280">
        <w:rPr>
          <w:rFonts w:cstheme="minorHAnsi"/>
          <w:sz w:val="24"/>
          <w:szCs w:val="24"/>
        </w:rPr>
        <w:t>.</w:t>
      </w:r>
    </w:p>
    <w:p w14:paraId="3AA7DF15" w14:textId="77777777" w:rsidR="001F24A5" w:rsidRPr="00C77741" w:rsidRDefault="001F24A5" w:rsidP="00B01681">
      <w:pPr>
        <w:pStyle w:val="Odlomakpopisa"/>
        <w:numPr>
          <w:ilvl w:val="0"/>
          <w:numId w:val="18"/>
        </w:numPr>
        <w:jc w:val="both"/>
        <w:rPr>
          <w:rFonts w:cstheme="minorHAnsi"/>
          <w:bCs/>
          <w:sz w:val="24"/>
          <w:szCs w:val="24"/>
        </w:rPr>
      </w:pPr>
      <w:r>
        <w:rPr>
          <w:rFonts w:cstheme="minorHAnsi"/>
          <w:bCs/>
          <w:sz w:val="24"/>
          <w:szCs w:val="24"/>
        </w:rPr>
        <w:t>Donošenje Odluke o konačnim rezultatima upisa u Dječji vrtić VLADIMIR NAZOR za pedagošku godinu 2023./2024.</w:t>
      </w:r>
    </w:p>
    <w:p w14:paraId="5525EB3D" w14:textId="77777777" w:rsidR="001F24A5" w:rsidRDefault="001F24A5" w:rsidP="00B01681">
      <w:pPr>
        <w:pStyle w:val="Odlomakpopisa"/>
        <w:numPr>
          <w:ilvl w:val="0"/>
          <w:numId w:val="18"/>
        </w:numPr>
        <w:spacing w:after="0"/>
        <w:contextualSpacing w:val="0"/>
        <w:rPr>
          <w:sz w:val="24"/>
          <w:szCs w:val="24"/>
        </w:rPr>
      </w:pPr>
      <w:r>
        <w:rPr>
          <w:sz w:val="24"/>
          <w:szCs w:val="24"/>
        </w:rPr>
        <w:t>Donošenje novog</w:t>
      </w:r>
      <w:r w:rsidRPr="009A3FFE">
        <w:rPr>
          <w:sz w:val="24"/>
          <w:szCs w:val="24"/>
        </w:rPr>
        <w:t xml:space="preserve"> Pravilnika o radu DV Vladimir Nazor</w:t>
      </w:r>
    </w:p>
    <w:p w14:paraId="7C6E1F6C" w14:textId="77777777" w:rsidR="0001665C" w:rsidRDefault="00B01681" w:rsidP="00B01681">
      <w:pPr>
        <w:pStyle w:val="Odlomakpopisa"/>
        <w:numPr>
          <w:ilvl w:val="0"/>
          <w:numId w:val="18"/>
        </w:numPr>
        <w:spacing w:after="0"/>
        <w:contextualSpacing w:val="0"/>
        <w:rPr>
          <w:sz w:val="24"/>
          <w:szCs w:val="24"/>
        </w:rPr>
      </w:pPr>
      <w:r>
        <w:rPr>
          <w:sz w:val="24"/>
          <w:szCs w:val="24"/>
        </w:rPr>
        <w:t>Raspisivanje natječaja za</w:t>
      </w:r>
      <w:r w:rsidR="0001665C">
        <w:rPr>
          <w:sz w:val="24"/>
          <w:szCs w:val="24"/>
        </w:rPr>
        <w:t xml:space="preserve"> sljedeća</w:t>
      </w:r>
      <w:r>
        <w:rPr>
          <w:sz w:val="24"/>
          <w:szCs w:val="24"/>
        </w:rPr>
        <w:t xml:space="preserve"> radn</w:t>
      </w:r>
      <w:r w:rsidR="0001665C">
        <w:rPr>
          <w:sz w:val="24"/>
          <w:szCs w:val="24"/>
        </w:rPr>
        <w:t>a</w:t>
      </w:r>
      <w:r>
        <w:rPr>
          <w:sz w:val="24"/>
          <w:szCs w:val="24"/>
        </w:rPr>
        <w:t xml:space="preserve"> mjest</w:t>
      </w:r>
      <w:r w:rsidR="0001665C">
        <w:rPr>
          <w:sz w:val="24"/>
          <w:szCs w:val="24"/>
        </w:rPr>
        <w:t>a:</w:t>
      </w:r>
    </w:p>
    <w:p w14:paraId="7E8E8BDB" w14:textId="085AF39C" w:rsidR="00B01681" w:rsidRDefault="00B01681" w:rsidP="0001665C">
      <w:pPr>
        <w:pStyle w:val="Odlomakpopisa"/>
        <w:numPr>
          <w:ilvl w:val="0"/>
          <w:numId w:val="33"/>
        </w:numPr>
        <w:spacing w:after="0"/>
        <w:contextualSpacing w:val="0"/>
        <w:rPr>
          <w:sz w:val="24"/>
          <w:szCs w:val="24"/>
        </w:rPr>
      </w:pPr>
      <w:r>
        <w:rPr>
          <w:sz w:val="24"/>
          <w:szCs w:val="24"/>
        </w:rPr>
        <w:t xml:space="preserve"> Odgojitelj/</w:t>
      </w:r>
      <w:proofErr w:type="spellStart"/>
      <w:r>
        <w:rPr>
          <w:sz w:val="24"/>
          <w:szCs w:val="24"/>
        </w:rPr>
        <w:t>ica</w:t>
      </w:r>
      <w:proofErr w:type="spellEnd"/>
      <w:r>
        <w:rPr>
          <w:sz w:val="24"/>
          <w:szCs w:val="24"/>
        </w:rPr>
        <w:t>-pripravnik/</w:t>
      </w:r>
      <w:proofErr w:type="spellStart"/>
      <w:r>
        <w:rPr>
          <w:sz w:val="24"/>
          <w:szCs w:val="24"/>
        </w:rPr>
        <w:t>ica</w:t>
      </w:r>
      <w:proofErr w:type="spellEnd"/>
      <w:r>
        <w:rPr>
          <w:sz w:val="24"/>
          <w:szCs w:val="24"/>
        </w:rPr>
        <w:t xml:space="preserve"> – 2 izvršitelj/</w:t>
      </w:r>
      <w:proofErr w:type="spellStart"/>
      <w:r>
        <w:rPr>
          <w:sz w:val="24"/>
          <w:szCs w:val="24"/>
        </w:rPr>
        <w:t>ica</w:t>
      </w:r>
      <w:proofErr w:type="spellEnd"/>
      <w:r>
        <w:rPr>
          <w:sz w:val="24"/>
          <w:szCs w:val="24"/>
        </w:rPr>
        <w:t xml:space="preserve"> u trajanju od godine dana</w:t>
      </w:r>
    </w:p>
    <w:p w14:paraId="178FF851" w14:textId="36A2BFFA" w:rsidR="00B01681" w:rsidRDefault="00B01681" w:rsidP="0001665C">
      <w:pPr>
        <w:pStyle w:val="Odlomakpopisa"/>
        <w:numPr>
          <w:ilvl w:val="0"/>
          <w:numId w:val="33"/>
        </w:numPr>
        <w:spacing w:after="0"/>
        <w:contextualSpacing w:val="0"/>
        <w:rPr>
          <w:sz w:val="24"/>
          <w:szCs w:val="24"/>
        </w:rPr>
      </w:pPr>
      <w:r>
        <w:rPr>
          <w:sz w:val="24"/>
          <w:szCs w:val="24"/>
        </w:rPr>
        <w:t>Odgojitelj/</w:t>
      </w:r>
      <w:proofErr w:type="spellStart"/>
      <w:r>
        <w:rPr>
          <w:sz w:val="24"/>
          <w:szCs w:val="24"/>
        </w:rPr>
        <w:t>ica</w:t>
      </w:r>
      <w:proofErr w:type="spellEnd"/>
      <w:r>
        <w:rPr>
          <w:sz w:val="24"/>
          <w:szCs w:val="24"/>
        </w:rPr>
        <w:t xml:space="preserve"> – 2 izvršitelj/</w:t>
      </w:r>
      <w:proofErr w:type="spellStart"/>
      <w:r>
        <w:rPr>
          <w:sz w:val="24"/>
          <w:szCs w:val="24"/>
        </w:rPr>
        <w:t>ica</w:t>
      </w:r>
      <w:proofErr w:type="spellEnd"/>
      <w:r>
        <w:rPr>
          <w:sz w:val="24"/>
          <w:szCs w:val="24"/>
        </w:rPr>
        <w:t xml:space="preserve"> na neodređeno puno radno vrijeme</w:t>
      </w:r>
    </w:p>
    <w:p w14:paraId="15D74569" w14:textId="77777777" w:rsidR="00B01681" w:rsidRPr="00B01681" w:rsidRDefault="00B01681" w:rsidP="00B01681">
      <w:pPr>
        <w:spacing w:after="0"/>
        <w:ind w:left="360"/>
        <w:rPr>
          <w:sz w:val="24"/>
          <w:szCs w:val="24"/>
        </w:rPr>
      </w:pPr>
    </w:p>
    <w:p w14:paraId="0992E4AC" w14:textId="26E89AF8" w:rsidR="0001665C" w:rsidRPr="0001665C" w:rsidRDefault="00B01681" w:rsidP="0001665C">
      <w:pPr>
        <w:pStyle w:val="Odlomakpopisa"/>
        <w:numPr>
          <w:ilvl w:val="0"/>
          <w:numId w:val="33"/>
        </w:numPr>
        <w:spacing w:after="0"/>
        <w:contextualSpacing w:val="0"/>
        <w:rPr>
          <w:sz w:val="24"/>
          <w:szCs w:val="24"/>
        </w:rPr>
      </w:pPr>
      <w:r>
        <w:rPr>
          <w:sz w:val="24"/>
          <w:szCs w:val="24"/>
        </w:rPr>
        <w:lastRenderedPageBreak/>
        <w:t>Odgojitelj/</w:t>
      </w:r>
      <w:proofErr w:type="spellStart"/>
      <w:r>
        <w:rPr>
          <w:sz w:val="24"/>
          <w:szCs w:val="24"/>
        </w:rPr>
        <w:t>ica</w:t>
      </w:r>
      <w:proofErr w:type="spellEnd"/>
      <w:r>
        <w:rPr>
          <w:sz w:val="24"/>
          <w:szCs w:val="24"/>
        </w:rPr>
        <w:t xml:space="preserve"> – 1 izvršitelj/</w:t>
      </w:r>
      <w:proofErr w:type="spellStart"/>
      <w:r>
        <w:rPr>
          <w:sz w:val="24"/>
          <w:szCs w:val="24"/>
        </w:rPr>
        <w:t>ica</w:t>
      </w:r>
      <w:proofErr w:type="spellEnd"/>
      <w:r>
        <w:rPr>
          <w:sz w:val="24"/>
          <w:szCs w:val="24"/>
        </w:rPr>
        <w:t xml:space="preserve"> na određeno puno radno vrijeme – zamjena za bolovanje/</w:t>
      </w:r>
      <w:proofErr w:type="spellStart"/>
      <w:r>
        <w:rPr>
          <w:sz w:val="24"/>
          <w:szCs w:val="24"/>
        </w:rPr>
        <w:t>rodiljni</w:t>
      </w:r>
      <w:proofErr w:type="spellEnd"/>
      <w:r>
        <w:rPr>
          <w:sz w:val="24"/>
          <w:szCs w:val="24"/>
        </w:rPr>
        <w:t>/roditeljski dopust</w:t>
      </w:r>
    </w:p>
    <w:p w14:paraId="36B62461" w14:textId="32E03C63" w:rsidR="0001665C" w:rsidRDefault="00B01681" w:rsidP="0001665C">
      <w:pPr>
        <w:pStyle w:val="Odlomakpopisa"/>
        <w:numPr>
          <w:ilvl w:val="0"/>
          <w:numId w:val="33"/>
        </w:numPr>
      </w:pPr>
      <w:r w:rsidRPr="0033265B">
        <w:t>Stručni suradnik - Logoped/inja- 1  izvršitelja/</w:t>
      </w:r>
      <w:proofErr w:type="spellStart"/>
      <w:r w:rsidRPr="0033265B">
        <w:t>ice</w:t>
      </w:r>
      <w:proofErr w:type="spellEnd"/>
      <w:r w:rsidRPr="0033265B">
        <w:t xml:space="preserve"> na neodređeno </w:t>
      </w:r>
      <w:r>
        <w:t xml:space="preserve">puno </w:t>
      </w:r>
      <w:r w:rsidRPr="0033265B">
        <w:t>radno vrijeme</w:t>
      </w:r>
    </w:p>
    <w:p w14:paraId="418BF8A5" w14:textId="20ED00A9" w:rsidR="0001665C" w:rsidRDefault="00B01681" w:rsidP="0001665C">
      <w:pPr>
        <w:pStyle w:val="Odlomakpopisa"/>
        <w:numPr>
          <w:ilvl w:val="0"/>
          <w:numId w:val="33"/>
        </w:numPr>
      </w:pPr>
      <w:r>
        <w:t>Spremač/</w:t>
      </w:r>
      <w:proofErr w:type="spellStart"/>
      <w:r>
        <w:t>ica</w:t>
      </w:r>
      <w:proofErr w:type="spellEnd"/>
      <w:r>
        <w:t xml:space="preserve">  - 1 izvršitelj/</w:t>
      </w:r>
      <w:proofErr w:type="spellStart"/>
      <w:r>
        <w:t>ica</w:t>
      </w:r>
      <w:proofErr w:type="spellEnd"/>
      <w:r>
        <w:t xml:space="preserve"> na neodređeno puno radni vrijeme</w:t>
      </w:r>
    </w:p>
    <w:p w14:paraId="74445926" w14:textId="77777777" w:rsidR="0001665C" w:rsidRDefault="0001665C" w:rsidP="0001665C">
      <w:pPr>
        <w:pStyle w:val="Odlomakpopisa"/>
        <w:ind w:left="1080"/>
      </w:pPr>
    </w:p>
    <w:p w14:paraId="33183EB9" w14:textId="172FC00B" w:rsidR="00A046CF" w:rsidRPr="00EA6006" w:rsidRDefault="00B01681" w:rsidP="00387728">
      <w:pPr>
        <w:pStyle w:val="Odlomakpopisa"/>
        <w:numPr>
          <w:ilvl w:val="0"/>
          <w:numId w:val="18"/>
        </w:numPr>
      </w:pPr>
      <w:r>
        <w:t>Razno</w:t>
      </w:r>
      <w:r w:rsidR="00387728" w:rsidRPr="00EA6006">
        <w:rPr>
          <w:rFonts w:cstheme="minorHAnsi"/>
          <w:bCs/>
        </w:rPr>
        <w:t xml:space="preserve">      </w:t>
      </w:r>
      <w:bookmarkEnd w:id="0"/>
    </w:p>
    <w:p w14:paraId="16CD25FC" w14:textId="3E3C871D" w:rsidR="00FB0812" w:rsidRPr="009D43F0" w:rsidRDefault="00FB0812" w:rsidP="00A046CF">
      <w:pPr>
        <w:spacing w:after="0" w:line="360" w:lineRule="auto"/>
        <w:jc w:val="both"/>
        <w:rPr>
          <w:rFonts w:cstheme="minorHAnsi"/>
          <w:b/>
          <w:bCs/>
          <w:sz w:val="24"/>
          <w:szCs w:val="24"/>
        </w:rPr>
      </w:pPr>
      <w:r w:rsidRPr="009D43F0">
        <w:rPr>
          <w:rFonts w:cstheme="minorHAnsi"/>
          <w:b/>
          <w:bCs/>
          <w:sz w:val="24"/>
          <w:szCs w:val="24"/>
        </w:rPr>
        <w:t>Točka 1.</w:t>
      </w:r>
    </w:p>
    <w:p w14:paraId="50B67B10" w14:textId="6316C87C" w:rsidR="00FB0812" w:rsidRPr="009D43F0" w:rsidRDefault="00FB0812" w:rsidP="00066CDA">
      <w:pPr>
        <w:pStyle w:val="Odlomakpopisa"/>
        <w:spacing w:after="0"/>
        <w:ind w:hanging="720"/>
        <w:rPr>
          <w:rFonts w:cstheme="minorHAnsi"/>
          <w:sz w:val="24"/>
          <w:szCs w:val="24"/>
        </w:rPr>
      </w:pPr>
    </w:p>
    <w:p w14:paraId="2A3A129D" w14:textId="2D65EC55" w:rsidR="00804AA9" w:rsidRDefault="00804AA9" w:rsidP="00066CDA">
      <w:pPr>
        <w:pStyle w:val="Odlomakpopisa"/>
        <w:spacing w:after="0"/>
        <w:ind w:hanging="720"/>
        <w:rPr>
          <w:rFonts w:cstheme="minorHAnsi"/>
          <w:sz w:val="24"/>
          <w:szCs w:val="24"/>
        </w:rPr>
      </w:pPr>
      <w:r>
        <w:rPr>
          <w:rFonts w:cstheme="minorHAnsi"/>
          <w:sz w:val="24"/>
          <w:szCs w:val="24"/>
        </w:rPr>
        <w:t>P</w:t>
      </w:r>
      <w:r w:rsidR="00FB0812" w:rsidRPr="009D43F0">
        <w:rPr>
          <w:rFonts w:cstheme="minorHAnsi"/>
          <w:sz w:val="24"/>
          <w:szCs w:val="24"/>
        </w:rPr>
        <w:t>redsjednica Upravnog vijeća poziva</w:t>
      </w:r>
      <w:r>
        <w:rPr>
          <w:rFonts w:cstheme="minorHAnsi"/>
          <w:sz w:val="24"/>
          <w:szCs w:val="24"/>
        </w:rPr>
        <w:t xml:space="preserve"> </w:t>
      </w:r>
      <w:r w:rsidR="00CB42EB" w:rsidRPr="009D43F0">
        <w:rPr>
          <w:rFonts w:cstheme="minorHAnsi"/>
          <w:sz w:val="24"/>
          <w:szCs w:val="24"/>
        </w:rPr>
        <w:t xml:space="preserve">članove </w:t>
      </w:r>
      <w:r w:rsidR="007C4E5E">
        <w:rPr>
          <w:rFonts w:cstheme="minorHAnsi"/>
          <w:sz w:val="24"/>
          <w:szCs w:val="24"/>
        </w:rPr>
        <w:t>U</w:t>
      </w:r>
      <w:r w:rsidR="00CB42EB" w:rsidRPr="009D43F0">
        <w:rPr>
          <w:rFonts w:cstheme="minorHAnsi"/>
          <w:sz w:val="24"/>
          <w:szCs w:val="24"/>
        </w:rPr>
        <w:t xml:space="preserve">pravnog vijeća da pregledaju Poziv na </w:t>
      </w:r>
      <w:r w:rsidR="00712E29">
        <w:rPr>
          <w:rFonts w:cstheme="minorHAnsi"/>
          <w:sz w:val="24"/>
          <w:szCs w:val="24"/>
        </w:rPr>
        <w:t>5</w:t>
      </w:r>
      <w:r w:rsidR="00B01681">
        <w:rPr>
          <w:rFonts w:cstheme="minorHAnsi"/>
          <w:sz w:val="24"/>
          <w:szCs w:val="24"/>
        </w:rPr>
        <w:t>2</w:t>
      </w:r>
      <w:r w:rsidR="00CB42EB" w:rsidRPr="009D43F0">
        <w:rPr>
          <w:rFonts w:cstheme="minorHAnsi"/>
          <w:sz w:val="24"/>
          <w:szCs w:val="24"/>
        </w:rPr>
        <w:t>.</w:t>
      </w:r>
    </w:p>
    <w:p w14:paraId="19103DB3" w14:textId="388CC7EC" w:rsidR="00A046CF" w:rsidRDefault="00804AA9" w:rsidP="00066CDA">
      <w:pPr>
        <w:pStyle w:val="Odlomakpopisa"/>
        <w:spacing w:after="0"/>
        <w:ind w:hanging="720"/>
        <w:rPr>
          <w:rFonts w:cstheme="minorHAnsi"/>
          <w:sz w:val="24"/>
          <w:szCs w:val="24"/>
        </w:rPr>
      </w:pPr>
      <w:r>
        <w:rPr>
          <w:rFonts w:cstheme="minorHAnsi"/>
          <w:sz w:val="24"/>
          <w:szCs w:val="24"/>
        </w:rPr>
        <w:t>s</w:t>
      </w:r>
      <w:r w:rsidR="00CB42EB" w:rsidRPr="009D43F0">
        <w:rPr>
          <w:rFonts w:cstheme="minorHAnsi"/>
          <w:sz w:val="24"/>
          <w:szCs w:val="24"/>
        </w:rPr>
        <w:t xml:space="preserve">jednicu </w:t>
      </w:r>
      <w:r w:rsidR="00D23B4C">
        <w:rPr>
          <w:rFonts w:cstheme="minorHAnsi"/>
          <w:sz w:val="24"/>
          <w:szCs w:val="24"/>
        </w:rPr>
        <w:t>U</w:t>
      </w:r>
      <w:r w:rsidR="00CB42EB" w:rsidRPr="009D43F0">
        <w:rPr>
          <w:rFonts w:cstheme="minorHAnsi"/>
          <w:sz w:val="24"/>
          <w:szCs w:val="24"/>
        </w:rPr>
        <w:t xml:space="preserve">pravnog vijeća, </w:t>
      </w:r>
      <w:r w:rsidR="00A046CF">
        <w:rPr>
          <w:rFonts w:cstheme="minorHAnsi"/>
          <w:sz w:val="24"/>
          <w:szCs w:val="24"/>
        </w:rPr>
        <w:t>predloženi</w:t>
      </w:r>
      <w:r w:rsidR="00D96969">
        <w:rPr>
          <w:rFonts w:cstheme="minorHAnsi"/>
          <w:sz w:val="24"/>
          <w:szCs w:val="24"/>
        </w:rPr>
        <w:t xml:space="preserve"> </w:t>
      </w:r>
      <w:r>
        <w:rPr>
          <w:rFonts w:cstheme="minorHAnsi"/>
          <w:sz w:val="24"/>
          <w:szCs w:val="24"/>
        </w:rPr>
        <w:t>dnevn</w:t>
      </w:r>
      <w:r w:rsidR="00A046CF">
        <w:rPr>
          <w:rFonts w:cstheme="minorHAnsi"/>
          <w:sz w:val="24"/>
          <w:szCs w:val="24"/>
        </w:rPr>
        <w:t>i</w:t>
      </w:r>
      <w:r>
        <w:rPr>
          <w:rFonts w:cstheme="minorHAnsi"/>
          <w:sz w:val="24"/>
          <w:szCs w:val="24"/>
        </w:rPr>
        <w:t xml:space="preserve"> red </w:t>
      </w:r>
      <w:r w:rsidR="00CB42EB" w:rsidRPr="009D43F0">
        <w:rPr>
          <w:rFonts w:cstheme="minorHAnsi"/>
          <w:sz w:val="24"/>
          <w:szCs w:val="24"/>
        </w:rPr>
        <w:t>kao</w:t>
      </w:r>
      <w:r w:rsidR="00D96969">
        <w:rPr>
          <w:rFonts w:cstheme="minorHAnsi"/>
          <w:sz w:val="24"/>
          <w:szCs w:val="24"/>
        </w:rPr>
        <w:t xml:space="preserve"> </w:t>
      </w:r>
      <w:r w:rsidR="00CB42EB" w:rsidRPr="009D43F0">
        <w:rPr>
          <w:rFonts w:cstheme="minorHAnsi"/>
          <w:sz w:val="24"/>
          <w:szCs w:val="24"/>
        </w:rPr>
        <w:t xml:space="preserve">i zapisnik </w:t>
      </w:r>
      <w:r w:rsidR="00E6709F">
        <w:rPr>
          <w:rFonts w:cstheme="minorHAnsi"/>
          <w:sz w:val="24"/>
          <w:szCs w:val="24"/>
        </w:rPr>
        <w:t>s</w:t>
      </w:r>
      <w:r w:rsidR="00CB42EB" w:rsidRPr="009D43F0">
        <w:rPr>
          <w:rFonts w:cstheme="minorHAnsi"/>
          <w:sz w:val="24"/>
          <w:szCs w:val="24"/>
        </w:rPr>
        <w:t xml:space="preserve"> </w:t>
      </w:r>
      <w:r w:rsidR="00712E29">
        <w:rPr>
          <w:rFonts w:cstheme="minorHAnsi"/>
          <w:sz w:val="24"/>
          <w:szCs w:val="24"/>
        </w:rPr>
        <w:t>5</w:t>
      </w:r>
      <w:r w:rsidR="00B01681">
        <w:rPr>
          <w:rFonts w:cstheme="minorHAnsi"/>
          <w:sz w:val="24"/>
          <w:szCs w:val="24"/>
        </w:rPr>
        <w:t xml:space="preserve">1. </w:t>
      </w:r>
      <w:r w:rsidR="00CB42EB" w:rsidRPr="009D43F0">
        <w:rPr>
          <w:rFonts w:cstheme="minorHAnsi"/>
          <w:sz w:val="24"/>
          <w:szCs w:val="24"/>
        </w:rPr>
        <w:t>sjednic</w:t>
      </w:r>
      <w:r w:rsidR="00AF711C">
        <w:rPr>
          <w:rFonts w:cstheme="minorHAnsi"/>
          <w:sz w:val="24"/>
          <w:szCs w:val="24"/>
        </w:rPr>
        <w:t>e</w:t>
      </w:r>
      <w:r w:rsidR="00A046CF">
        <w:rPr>
          <w:rFonts w:cstheme="minorHAnsi"/>
          <w:sz w:val="24"/>
          <w:szCs w:val="24"/>
        </w:rPr>
        <w:t xml:space="preserve">  </w:t>
      </w:r>
      <w:r w:rsidR="00CB42EB" w:rsidRPr="009D43F0">
        <w:rPr>
          <w:rFonts w:cstheme="minorHAnsi"/>
          <w:sz w:val="24"/>
          <w:szCs w:val="24"/>
        </w:rPr>
        <w:t>Upravnog</w:t>
      </w:r>
    </w:p>
    <w:p w14:paraId="7C16220C" w14:textId="1ECF7D8D" w:rsidR="00FB0812" w:rsidRDefault="00CB42EB" w:rsidP="00066CDA">
      <w:pPr>
        <w:pStyle w:val="Odlomakpopisa"/>
        <w:spacing w:after="0"/>
        <w:ind w:hanging="720"/>
        <w:rPr>
          <w:rFonts w:cstheme="minorHAnsi"/>
          <w:sz w:val="24"/>
          <w:szCs w:val="24"/>
        </w:rPr>
      </w:pPr>
      <w:r w:rsidRPr="009D43F0">
        <w:rPr>
          <w:rFonts w:cstheme="minorHAnsi"/>
          <w:sz w:val="24"/>
          <w:szCs w:val="24"/>
        </w:rPr>
        <w:t>vijeća</w:t>
      </w:r>
      <w:r w:rsidR="00E6709F">
        <w:rPr>
          <w:rFonts w:cstheme="minorHAnsi"/>
          <w:sz w:val="24"/>
          <w:szCs w:val="24"/>
        </w:rPr>
        <w:t>.</w:t>
      </w:r>
    </w:p>
    <w:p w14:paraId="1D059D94" w14:textId="77777777" w:rsidR="00266CF0" w:rsidRPr="009D43F0" w:rsidRDefault="00266CF0" w:rsidP="00066CDA">
      <w:pPr>
        <w:pStyle w:val="Odlomakpopisa"/>
        <w:spacing w:after="0"/>
        <w:ind w:hanging="720"/>
        <w:jc w:val="both"/>
        <w:rPr>
          <w:rFonts w:cstheme="minorHAnsi"/>
          <w:sz w:val="24"/>
          <w:szCs w:val="24"/>
        </w:rPr>
      </w:pPr>
    </w:p>
    <w:p w14:paraId="5CCA7C37" w14:textId="77777777" w:rsidR="00F908E2" w:rsidRDefault="005878D8" w:rsidP="00066CDA">
      <w:pPr>
        <w:pStyle w:val="Odlomakpopisa"/>
        <w:spacing w:after="0"/>
        <w:ind w:hanging="720"/>
        <w:jc w:val="both"/>
        <w:rPr>
          <w:rFonts w:cstheme="minorHAnsi"/>
          <w:b/>
          <w:bCs/>
          <w:sz w:val="24"/>
          <w:szCs w:val="24"/>
        </w:rPr>
      </w:pPr>
      <w:r w:rsidRPr="009D43F0">
        <w:rPr>
          <w:rFonts w:cstheme="minorHAnsi"/>
          <w:b/>
          <w:bCs/>
          <w:sz w:val="24"/>
          <w:szCs w:val="24"/>
        </w:rPr>
        <w:t>Ad.1. Zaključak</w:t>
      </w:r>
    </w:p>
    <w:p w14:paraId="10CFA835" w14:textId="7173047F" w:rsidR="001A6294" w:rsidRDefault="005878D8" w:rsidP="00066CDA">
      <w:pPr>
        <w:pStyle w:val="Odlomakpopisa"/>
        <w:spacing w:after="0"/>
        <w:ind w:hanging="720"/>
        <w:jc w:val="both"/>
        <w:rPr>
          <w:rFonts w:cstheme="minorHAnsi"/>
          <w:sz w:val="24"/>
          <w:szCs w:val="24"/>
        </w:rPr>
      </w:pPr>
      <w:r w:rsidRPr="009D43F0">
        <w:rPr>
          <w:rFonts w:cstheme="minorHAnsi"/>
          <w:sz w:val="24"/>
          <w:szCs w:val="24"/>
        </w:rPr>
        <w:t xml:space="preserve">Jednoglasnom odlukom </w:t>
      </w:r>
      <w:r w:rsidR="005D5BF9">
        <w:rPr>
          <w:rFonts w:cstheme="minorHAnsi"/>
          <w:sz w:val="24"/>
          <w:szCs w:val="24"/>
        </w:rPr>
        <w:t xml:space="preserve">prihvaća se </w:t>
      </w:r>
      <w:r w:rsidR="00CB42EB" w:rsidRPr="009D43F0">
        <w:rPr>
          <w:rFonts w:cstheme="minorHAnsi"/>
          <w:sz w:val="24"/>
          <w:szCs w:val="24"/>
        </w:rPr>
        <w:t xml:space="preserve">dnevni red </w:t>
      </w:r>
      <w:r w:rsidR="00712E29">
        <w:rPr>
          <w:rFonts w:cstheme="minorHAnsi"/>
          <w:sz w:val="24"/>
          <w:szCs w:val="24"/>
        </w:rPr>
        <w:t>5</w:t>
      </w:r>
      <w:r w:rsidR="00B01681">
        <w:rPr>
          <w:rFonts w:cstheme="minorHAnsi"/>
          <w:sz w:val="24"/>
          <w:szCs w:val="24"/>
        </w:rPr>
        <w:t>2.</w:t>
      </w:r>
      <w:r w:rsidR="00D96969">
        <w:rPr>
          <w:rFonts w:cstheme="minorHAnsi"/>
          <w:sz w:val="24"/>
          <w:szCs w:val="24"/>
        </w:rPr>
        <w:t xml:space="preserve"> </w:t>
      </w:r>
      <w:r w:rsidR="00CB42EB" w:rsidRPr="009D43F0">
        <w:rPr>
          <w:rFonts w:cstheme="minorHAnsi"/>
          <w:sz w:val="24"/>
          <w:szCs w:val="24"/>
        </w:rPr>
        <w:t>sjednice</w:t>
      </w:r>
      <w:r w:rsidR="00FD210D" w:rsidRPr="009D43F0">
        <w:rPr>
          <w:rFonts w:cstheme="minorHAnsi"/>
          <w:sz w:val="24"/>
          <w:szCs w:val="24"/>
        </w:rPr>
        <w:t xml:space="preserve"> </w:t>
      </w:r>
      <w:r w:rsidR="00CB42EB" w:rsidRPr="009D43F0">
        <w:rPr>
          <w:rFonts w:cstheme="minorHAnsi"/>
          <w:sz w:val="24"/>
          <w:szCs w:val="24"/>
        </w:rPr>
        <w:t>Upravnog vijeća</w:t>
      </w:r>
    </w:p>
    <w:p w14:paraId="2609628F" w14:textId="50950FD8" w:rsidR="001A6294" w:rsidRDefault="00CB42EB" w:rsidP="00066CDA">
      <w:pPr>
        <w:pStyle w:val="Odlomakpopisa"/>
        <w:spacing w:after="0"/>
        <w:ind w:hanging="720"/>
        <w:jc w:val="both"/>
        <w:rPr>
          <w:rFonts w:cstheme="minorHAnsi"/>
          <w:sz w:val="24"/>
          <w:szCs w:val="24"/>
        </w:rPr>
      </w:pPr>
      <w:r w:rsidRPr="009D43F0">
        <w:rPr>
          <w:rFonts w:cstheme="minorHAnsi"/>
          <w:sz w:val="24"/>
          <w:szCs w:val="24"/>
        </w:rPr>
        <w:t xml:space="preserve">Dječjeg vrtića VLADIMIR NAZOR te </w:t>
      </w:r>
      <w:r w:rsidR="005878D8" w:rsidRPr="009D43F0">
        <w:rPr>
          <w:rFonts w:cstheme="minorHAnsi"/>
          <w:sz w:val="24"/>
          <w:szCs w:val="24"/>
        </w:rPr>
        <w:t xml:space="preserve">Zapisnik s </w:t>
      </w:r>
      <w:r w:rsidR="00712E29">
        <w:rPr>
          <w:rFonts w:cstheme="minorHAnsi"/>
          <w:sz w:val="24"/>
          <w:szCs w:val="24"/>
        </w:rPr>
        <w:t>51</w:t>
      </w:r>
      <w:r w:rsidR="00C55ED6" w:rsidRPr="009D43F0">
        <w:rPr>
          <w:rFonts w:cstheme="minorHAnsi"/>
          <w:sz w:val="24"/>
          <w:szCs w:val="24"/>
        </w:rPr>
        <w:t>.</w:t>
      </w:r>
      <w:r w:rsidR="005878D8" w:rsidRPr="009D43F0">
        <w:rPr>
          <w:rFonts w:cstheme="minorHAnsi"/>
          <w:sz w:val="24"/>
          <w:szCs w:val="24"/>
        </w:rPr>
        <w:t xml:space="preserve"> e-sjednice Upravnog</w:t>
      </w:r>
      <w:r w:rsidR="001A6294">
        <w:rPr>
          <w:rFonts w:cstheme="minorHAnsi"/>
          <w:sz w:val="24"/>
          <w:szCs w:val="24"/>
        </w:rPr>
        <w:t xml:space="preserve"> </w:t>
      </w:r>
      <w:r w:rsidR="005878D8" w:rsidRPr="009D43F0">
        <w:rPr>
          <w:rFonts w:cstheme="minorHAnsi"/>
          <w:sz w:val="24"/>
          <w:szCs w:val="24"/>
        </w:rPr>
        <w:t>vijeća</w:t>
      </w:r>
      <w:r w:rsidR="005D5BF9">
        <w:rPr>
          <w:rFonts w:cstheme="minorHAnsi"/>
          <w:sz w:val="24"/>
          <w:szCs w:val="24"/>
        </w:rPr>
        <w:t xml:space="preserve"> </w:t>
      </w:r>
      <w:r w:rsidR="005878D8" w:rsidRPr="009D43F0">
        <w:rPr>
          <w:rFonts w:cstheme="minorHAnsi"/>
          <w:sz w:val="24"/>
          <w:szCs w:val="24"/>
        </w:rPr>
        <w:t>Dječjeg vrtića</w:t>
      </w:r>
    </w:p>
    <w:p w14:paraId="12130335" w14:textId="3E7B94D4" w:rsidR="005878D8" w:rsidRPr="009D43F0" w:rsidRDefault="005878D8" w:rsidP="00066CDA">
      <w:pPr>
        <w:pStyle w:val="Odlomakpopisa"/>
        <w:spacing w:after="0"/>
        <w:ind w:hanging="720"/>
        <w:jc w:val="both"/>
        <w:rPr>
          <w:rFonts w:cstheme="minorHAnsi"/>
          <w:sz w:val="24"/>
          <w:szCs w:val="24"/>
        </w:rPr>
      </w:pPr>
      <w:r w:rsidRPr="009D43F0">
        <w:rPr>
          <w:rFonts w:cstheme="minorHAnsi"/>
          <w:sz w:val="24"/>
          <w:szCs w:val="24"/>
        </w:rPr>
        <w:t xml:space="preserve">VLADIMIR NAZOR, Kastav. </w:t>
      </w:r>
    </w:p>
    <w:p w14:paraId="67B7E3DD" w14:textId="77777777" w:rsidR="00CB42EB" w:rsidRPr="009D43F0" w:rsidRDefault="00CB42EB" w:rsidP="00066CDA">
      <w:pPr>
        <w:pStyle w:val="Odlomakpopisa"/>
        <w:spacing w:after="0"/>
        <w:ind w:hanging="720"/>
        <w:jc w:val="both"/>
        <w:rPr>
          <w:rFonts w:cstheme="minorHAnsi"/>
          <w:b/>
          <w:bCs/>
          <w:sz w:val="24"/>
          <w:szCs w:val="24"/>
        </w:rPr>
      </w:pPr>
    </w:p>
    <w:p w14:paraId="632B4C18" w14:textId="77777777" w:rsidR="002D0F3A" w:rsidRDefault="00CB42EB" w:rsidP="006D65E5">
      <w:pPr>
        <w:spacing w:after="0" w:line="360" w:lineRule="auto"/>
        <w:ind w:left="705" w:hanging="705"/>
        <w:jc w:val="both"/>
        <w:rPr>
          <w:rFonts w:cstheme="minorHAnsi"/>
          <w:b/>
          <w:bCs/>
          <w:sz w:val="24"/>
          <w:szCs w:val="24"/>
        </w:rPr>
      </w:pPr>
      <w:r w:rsidRPr="009D43F0">
        <w:rPr>
          <w:rFonts w:cstheme="minorHAnsi"/>
          <w:b/>
          <w:bCs/>
          <w:sz w:val="24"/>
          <w:szCs w:val="24"/>
        </w:rPr>
        <w:t>Točka 2.</w:t>
      </w:r>
      <w:r w:rsidR="006D65E5">
        <w:rPr>
          <w:rFonts w:cstheme="minorHAnsi"/>
          <w:b/>
          <w:bCs/>
          <w:sz w:val="24"/>
          <w:szCs w:val="24"/>
        </w:rPr>
        <w:t xml:space="preserve"> </w:t>
      </w:r>
    </w:p>
    <w:p w14:paraId="75C1FAE8" w14:textId="6060B67E" w:rsidR="00C02B89" w:rsidRPr="00C02B89" w:rsidRDefault="00C02B89" w:rsidP="00C02B89">
      <w:pPr>
        <w:pStyle w:val="Odlomakpopisa"/>
        <w:ind w:hanging="720"/>
        <w:jc w:val="both"/>
        <w:rPr>
          <w:rFonts w:cstheme="minorHAnsi"/>
          <w:sz w:val="24"/>
          <w:szCs w:val="24"/>
        </w:rPr>
      </w:pPr>
      <w:r>
        <w:rPr>
          <w:rFonts w:cstheme="minorHAnsi"/>
          <w:sz w:val="24"/>
          <w:szCs w:val="24"/>
        </w:rPr>
        <w:t>Ravnateljica Dječjeg vrtića predlaže da tajnica Dječjeg vrtića obrazloži pristigle žalbe na Odluku</w:t>
      </w:r>
    </w:p>
    <w:p w14:paraId="6595369C" w14:textId="0DD804D4" w:rsidR="00C02B89" w:rsidRDefault="00C02B89" w:rsidP="00C02B89">
      <w:pPr>
        <w:pStyle w:val="Odlomakpopisa"/>
        <w:ind w:hanging="720"/>
        <w:jc w:val="both"/>
        <w:rPr>
          <w:rFonts w:cstheme="minorHAnsi"/>
          <w:sz w:val="24"/>
          <w:szCs w:val="24"/>
        </w:rPr>
      </w:pPr>
      <w:r>
        <w:rPr>
          <w:rFonts w:cstheme="minorHAnsi"/>
          <w:sz w:val="24"/>
          <w:szCs w:val="24"/>
        </w:rPr>
        <w:t xml:space="preserve">o privremenim rezultatima upisa u Dječji vrtić u pedagoškoj godini 2023./.2024. godine. </w:t>
      </w:r>
    </w:p>
    <w:p w14:paraId="285CD9C9" w14:textId="77777777" w:rsidR="00C02B89" w:rsidRDefault="00C02B89" w:rsidP="00C02B89">
      <w:pPr>
        <w:pStyle w:val="Odlomakpopisa"/>
        <w:ind w:hanging="720"/>
        <w:jc w:val="both"/>
        <w:rPr>
          <w:rFonts w:cstheme="minorHAnsi"/>
          <w:sz w:val="24"/>
          <w:szCs w:val="24"/>
        </w:rPr>
      </w:pPr>
    </w:p>
    <w:p w14:paraId="0D1BC911" w14:textId="5EB5C3C4" w:rsidR="00C02B89" w:rsidRDefault="00C02B89" w:rsidP="00C02B89">
      <w:pPr>
        <w:pStyle w:val="Odlomakpopisa"/>
        <w:ind w:hanging="720"/>
        <w:jc w:val="both"/>
        <w:rPr>
          <w:rFonts w:cstheme="minorHAnsi"/>
          <w:sz w:val="24"/>
          <w:szCs w:val="24"/>
        </w:rPr>
      </w:pPr>
      <w:r>
        <w:rPr>
          <w:rFonts w:cstheme="minorHAnsi"/>
          <w:sz w:val="24"/>
          <w:szCs w:val="24"/>
        </w:rPr>
        <w:t xml:space="preserve">Žalba br.1 – izjavljuje roditelj Lejla </w:t>
      </w:r>
      <w:proofErr w:type="spellStart"/>
      <w:r>
        <w:rPr>
          <w:rFonts w:cstheme="minorHAnsi"/>
          <w:sz w:val="24"/>
          <w:szCs w:val="24"/>
        </w:rPr>
        <w:t>Ćiković</w:t>
      </w:r>
      <w:proofErr w:type="spellEnd"/>
      <w:r>
        <w:rPr>
          <w:rFonts w:cstheme="minorHAnsi"/>
          <w:sz w:val="24"/>
          <w:szCs w:val="24"/>
        </w:rPr>
        <w:t xml:space="preserve"> za dijete Tin </w:t>
      </w:r>
      <w:proofErr w:type="spellStart"/>
      <w:r>
        <w:rPr>
          <w:rFonts w:cstheme="minorHAnsi"/>
          <w:sz w:val="24"/>
          <w:szCs w:val="24"/>
        </w:rPr>
        <w:t>Ćiković</w:t>
      </w:r>
      <w:proofErr w:type="spellEnd"/>
    </w:p>
    <w:p w14:paraId="2527EBA4" w14:textId="421F6859" w:rsidR="00C02B89" w:rsidRPr="00C02B89" w:rsidRDefault="00C02B89" w:rsidP="00C02B89">
      <w:pPr>
        <w:pStyle w:val="Odlomakpopisa"/>
        <w:jc w:val="both"/>
        <w:rPr>
          <w:rFonts w:cstheme="minorHAnsi"/>
          <w:sz w:val="24"/>
          <w:szCs w:val="24"/>
        </w:rPr>
      </w:pPr>
      <w:r>
        <w:rPr>
          <w:rFonts w:cstheme="minorHAnsi"/>
          <w:sz w:val="24"/>
          <w:szCs w:val="24"/>
        </w:rPr>
        <w:t xml:space="preserve">Žalba je odbijena iz razloga što je dijete Tin </w:t>
      </w:r>
      <w:proofErr w:type="spellStart"/>
      <w:r>
        <w:rPr>
          <w:rFonts w:cstheme="minorHAnsi"/>
          <w:sz w:val="24"/>
          <w:szCs w:val="24"/>
        </w:rPr>
        <w:t>Ćiković</w:t>
      </w:r>
      <w:proofErr w:type="spellEnd"/>
      <w:r>
        <w:rPr>
          <w:rFonts w:cstheme="minorHAnsi"/>
          <w:sz w:val="24"/>
          <w:szCs w:val="24"/>
        </w:rPr>
        <w:t xml:space="preserve"> upisano u Dječji vrtić VLADIMIR NAZOR, u pedagošku godinu 2023./2024.</w:t>
      </w:r>
      <w:r w:rsidRPr="00C02B89">
        <w:rPr>
          <w:rFonts w:cstheme="minorHAnsi"/>
          <w:sz w:val="24"/>
          <w:szCs w:val="24"/>
        </w:rPr>
        <w:t xml:space="preserve"> </w:t>
      </w:r>
    </w:p>
    <w:p w14:paraId="0787A981" w14:textId="0ABFF169" w:rsidR="00C02B89" w:rsidRDefault="00C02B89" w:rsidP="00C02B89">
      <w:pPr>
        <w:pStyle w:val="Odlomakpopisa"/>
        <w:ind w:hanging="720"/>
        <w:jc w:val="both"/>
        <w:rPr>
          <w:rFonts w:cstheme="minorHAnsi"/>
          <w:sz w:val="24"/>
          <w:szCs w:val="24"/>
        </w:rPr>
      </w:pPr>
      <w:r>
        <w:rPr>
          <w:rFonts w:cstheme="minorHAnsi"/>
          <w:sz w:val="24"/>
          <w:szCs w:val="24"/>
        </w:rPr>
        <w:t>Žalba br.2 – izjavljuju roditelji Brnčić za dijete Eli Brnčić</w:t>
      </w:r>
    </w:p>
    <w:p w14:paraId="052E2CD2" w14:textId="707E7056" w:rsidR="00C02B89" w:rsidRDefault="00C02B89" w:rsidP="00EA6006">
      <w:pPr>
        <w:pStyle w:val="Odlomakpopisa"/>
        <w:ind w:hanging="11"/>
        <w:jc w:val="both"/>
        <w:rPr>
          <w:rFonts w:cstheme="minorHAnsi"/>
          <w:sz w:val="24"/>
          <w:szCs w:val="24"/>
        </w:rPr>
      </w:pPr>
      <w:r>
        <w:rPr>
          <w:rFonts w:cstheme="minorHAnsi"/>
          <w:sz w:val="24"/>
          <w:szCs w:val="24"/>
        </w:rPr>
        <w:t>Žalba je odbijena. Upisno povjerenstvo je ispravno bodovalo zahtjev, ali dijete nije upisano zbog činjenice da ukoliko djeca ostvare jednaki broj bodova, prednost ima dijete od starijeg ka mlađemu.</w:t>
      </w:r>
    </w:p>
    <w:p w14:paraId="078F09C4" w14:textId="77777777" w:rsidR="00EA6006" w:rsidRPr="00EA6006" w:rsidRDefault="00EA6006" w:rsidP="00EA6006">
      <w:pPr>
        <w:pStyle w:val="Odlomakpopisa"/>
        <w:ind w:hanging="11"/>
        <w:jc w:val="both"/>
        <w:rPr>
          <w:rFonts w:cstheme="minorHAnsi"/>
          <w:sz w:val="24"/>
          <w:szCs w:val="24"/>
        </w:rPr>
      </w:pPr>
    </w:p>
    <w:p w14:paraId="5298EEEE" w14:textId="0DDDA1E4" w:rsidR="00081131" w:rsidRDefault="00C02B89" w:rsidP="00C02B89">
      <w:pPr>
        <w:pStyle w:val="Odlomakpopisa"/>
        <w:ind w:hanging="720"/>
        <w:jc w:val="both"/>
        <w:rPr>
          <w:rFonts w:cstheme="minorHAnsi"/>
          <w:sz w:val="24"/>
          <w:szCs w:val="24"/>
        </w:rPr>
      </w:pPr>
      <w:r>
        <w:rPr>
          <w:rFonts w:cstheme="minorHAnsi"/>
          <w:b/>
          <w:bCs/>
          <w:sz w:val="24"/>
          <w:szCs w:val="24"/>
        </w:rPr>
        <w:t xml:space="preserve">Ad.2. Zaključak: </w:t>
      </w:r>
      <w:r>
        <w:rPr>
          <w:rFonts w:cstheme="minorHAnsi"/>
          <w:sz w:val="24"/>
          <w:szCs w:val="24"/>
        </w:rPr>
        <w:t xml:space="preserve">Jednoglasnom odlukom Upravno vijeće je odbilo </w:t>
      </w:r>
      <w:r w:rsidR="00081131">
        <w:rPr>
          <w:rFonts w:cstheme="minorHAnsi"/>
          <w:sz w:val="24"/>
          <w:szCs w:val="24"/>
        </w:rPr>
        <w:t>dvije</w:t>
      </w:r>
      <w:r>
        <w:rPr>
          <w:rFonts w:cstheme="minorHAnsi"/>
          <w:sz w:val="24"/>
          <w:szCs w:val="24"/>
        </w:rPr>
        <w:t xml:space="preserve"> žalbe.</w:t>
      </w:r>
    </w:p>
    <w:p w14:paraId="14BF67D0" w14:textId="77777777" w:rsidR="00081131" w:rsidRDefault="00081131" w:rsidP="00C02B89">
      <w:pPr>
        <w:pStyle w:val="Odlomakpopisa"/>
        <w:ind w:hanging="720"/>
        <w:jc w:val="both"/>
        <w:rPr>
          <w:rFonts w:cstheme="minorHAnsi"/>
          <w:sz w:val="24"/>
          <w:szCs w:val="24"/>
        </w:rPr>
      </w:pPr>
    </w:p>
    <w:p w14:paraId="3D1E3345" w14:textId="77777777" w:rsidR="00081131" w:rsidRDefault="00081131" w:rsidP="00081131">
      <w:pPr>
        <w:pStyle w:val="Odlomakpopisa"/>
        <w:ind w:hanging="720"/>
        <w:jc w:val="both"/>
        <w:rPr>
          <w:rFonts w:cstheme="minorHAnsi"/>
          <w:b/>
          <w:bCs/>
          <w:sz w:val="24"/>
          <w:szCs w:val="24"/>
        </w:rPr>
      </w:pPr>
      <w:r>
        <w:rPr>
          <w:rFonts w:cstheme="minorHAnsi"/>
          <w:b/>
          <w:bCs/>
          <w:sz w:val="24"/>
          <w:szCs w:val="24"/>
        </w:rPr>
        <w:t>Točka 3.</w:t>
      </w:r>
    </w:p>
    <w:p w14:paraId="4AA1A5D9" w14:textId="77777777" w:rsidR="00081131" w:rsidRDefault="00081131" w:rsidP="00081131">
      <w:pPr>
        <w:pStyle w:val="Odlomakpopisa"/>
        <w:ind w:hanging="720"/>
        <w:jc w:val="both"/>
        <w:rPr>
          <w:rFonts w:cstheme="minorHAnsi"/>
          <w:b/>
          <w:bCs/>
          <w:sz w:val="24"/>
          <w:szCs w:val="24"/>
        </w:rPr>
      </w:pPr>
    </w:p>
    <w:p w14:paraId="3664501F" w14:textId="77777777" w:rsidR="00081131" w:rsidRDefault="00081131" w:rsidP="00081131">
      <w:pPr>
        <w:pStyle w:val="Odlomakpopisa"/>
        <w:ind w:hanging="720"/>
        <w:rPr>
          <w:rFonts w:cstheme="minorHAnsi"/>
          <w:sz w:val="24"/>
          <w:szCs w:val="24"/>
        </w:rPr>
      </w:pPr>
      <w:r>
        <w:rPr>
          <w:rFonts w:cstheme="minorHAnsi"/>
          <w:sz w:val="24"/>
          <w:szCs w:val="24"/>
        </w:rPr>
        <w:t>Ravnateljica obrazlaže Odluku o konačnim rezultatima upisa u Dječji vrtić Vladimir Nazor za</w:t>
      </w:r>
    </w:p>
    <w:p w14:paraId="41628A61" w14:textId="07EEE5B0" w:rsidR="00081131" w:rsidRDefault="00081131" w:rsidP="00081131">
      <w:pPr>
        <w:pStyle w:val="Odlomakpopisa"/>
        <w:ind w:hanging="720"/>
        <w:rPr>
          <w:rFonts w:cstheme="minorHAnsi"/>
          <w:sz w:val="24"/>
          <w:szCs w:val="24"/>
        </w:rPr>
      </w:pPr>
      <w:r>
        <w:rPr>
          <w:rFonts w:cstheme="minorHAnsi"/>
          <w:sz w:val="24"/>
          <w:szCs w:val="24"/>
        </w:rPr>
        <w:t>pedagošku godinu 2023./2024.</w:t>
      </w:r>
    </w:p>
    <w:p w14:paraId="3F8F1DFE" w14:textId="77777777" w:rsidR="00EA6006" w:rsidRDefault="00EA6006" w:rsidP="00081131">
      <w:pPr>
        <w:pStyle w:val="Odlomakpopisa"/>
        <w:ind w:hanging="720"/>
        <w:jc w:val="both"/>
        <w:rPr>
          <w:rFonts w:cstheme="minorHAnsi"/>
          <w:sz w:val="24"/>
          <w:szCs w:val="24"/>
        </w:rPr>
      </w:pPr>
    </w:p>
    <w:p w14:paraId="12EF0B2E" w14:textId="5493A789" w:rsidR="00081131" w:rsidRDefault="00081131" w:rsidP="00081131">
      <w:pPr>
        <w:pStyle w:val="Odlomakpopisa"/>
        <w:ind w:hanging="720"/>
        <w:jc w:val="both"/>
        <w:rPr>
          <w:rFonts w:cstheme="minorHAnsi"/>
          <w:sz w:val="24"/>
          <w:szCs w:val="24"/>
        </w:rPr>
      </w:pPr>
      <w:r>
        <w:rPr>
          <w:rFonts w:cstheme="minorHAnsi"/>
          <w:b/>
          <w:bCs/>
          <w:sz w:val="24"/>
          <w:szCs w:val="24"/>
        </w:rPr>
        <w:t xml:space="preserve">Ad.3.Zaključak: </w:t>
      </w:r>
      <w:r>
        <w:rPr>
          <w:rFonts w:cstheme="minorHAnsi"/>
          <w:sz w:val="24"/>
          <w:szCs w:val="24"/>
        </w:rPr>
        <w:t>Jednoglasnom odlukom Upravno vijeće je donijelo Odluku o konačnim</w:t>
      </w:r>
    </w:p>
    <w:p w14:paraId="778C9A7B" w14:textId="2D365214" w:rsidR="00081131" w:rsidRDefault="00081131" w:rsidP="00081131">
      <w:pPr>
        <w:pStyle w:val="Odlomakpopisa"/>
        <w:ind w:hanging="720"/>
        <w:jc w:val="both"/>
        <w:rPr>
          <w:rFonts w:cstheme="minorHAnsi"/>
          <w:sz w:val="24"/>
          <w:szCs w:val="24"/>
        </w:rPr>
      </w:pPr>
      <w:r>
        <w:rPr>
          <w:rFonts w:cstheme="minorHAnsi"/>
          <w:sz w:val="24"/>
          <w:szCs w:val="24"/>
        </w:rPr>
        <w:t>rezultatima upisa djece u Dječji vrtić Vladimir Nazor za pedagošku godinu 2023./2024.</w:t>
      </w:r>
    </w:p>
    <w:p w14:paraId="2CA08594" w14:textId="77777777" w:rsidR="007B390B" w:rsidRDefault="007B390B" w:rsidP="00081131">
      <w:pPr>
        <w:pStyle w:val="Odlomakpopisa"/>
        <w:ind w:hanging="720"/>
        <w:jc w:val="both"/>
        <w:rPr>
          <w:rFonts w:cstheme="minorHAnsi"/>
          <w:sz w:val="24"/>
          <w:szCs w:val="24"/>
        </w:rPr>
      </w:pPr>
    </w:p>
    <w:p w14:paraId="46A09EEE" w14:textId="77777777" w:rsidR="00EA6006" w:rsidRDefault="00EA6006" w:rsidP="00081131">
      <w:pPr>
        <w:pStyle w:val="Odlomakpopisa"/>
        <w:ind w:hanging="720"/>
        <w:jc w:val="both"/>
        <w:rPr>
          <w:rFonts w:cstheme="minorHAnsi"/>
          <w:sz w:val="24"/>
          <w:szCs w:val="24"/>
        </w:rPr>
      </w:pPr>
    </w:p>
    <w:p w14:paraId="6E3B6558" w14:textId="09B290C5" w:rsidR="007B390B" w:rsidRPr="007B390B" w:rsidRDefault="007B390B" w:rsidP="00081131">
      <w:pPr>
        <w:pStyle w:val="Odlomakpopisa"/>
        <w:ind w:hanging="720"/>
        <w:jc w:val="both"/>
        <w:rPr>
          <w:rFonts w:cstheme="minorHAnsi"/>
          <w:b/>
          <w:bCs/>
          <w:sz w:val="24"/>
          <w:szCs w:val="24"/>
        </w:rPr>
      </w:pPr>
      <w:r w:rsidRPr="007B390B">
        <w:rPr>
          <w:rFonts w:cstheme="minorHAnsi"/>
          <w:b/>
          <w:bCs/>
          <w:sz w:val="24"/>
          <w:szCs w:val="24"/>
        </w:rPr>
        <w:lastRenderedPageBreak/>
        <w:t>Točka 4.</w:t>
      </w:r>
    </w:p>
    <w:p w14:paraId="227FE475" w14:textId="22A4986C" w:rsidR="005F0F7A" w:rsidRDefault="005F0F7A" w:rsidP="005F0F7A">
      <w:r>
        <w:t>Tajnica obrazlaže Pravilnik o radu Dječjeg vrtića VLADIMIR NAZOR, Kastav i njegove najznačajnije promjene i dopune te potrebu za njegovim usklađivanjem s novim Zakonom  o radu (</w:t>
      </w:r>
      <w:r w:rsidRPr="005F0F7A">
        <w:t>NN 93/14, 127/17, 98/19, 151/22, 64/23</w:t>
      </w:r>
      <w:r>
        <w:t>).</w:t>
      </w:r>
    </w:p>
    <w:p w14:paraId="119C4B9D" w14:textId="237034C1" w:rsidR="005F0F7A" w:rsidRDefault="005F0F7A" w:rsidP="005F0F7A">
      <w:pPr>
        <w:rPr>
          <w:b/>
          <w:bCs/>
        </w:rPr>
      </w:pPr>
      <w:r w:rsidRPr="005F0F7A">
        <w:rPr>
          <w:b/>
          <w:bCs/>
        </w:rPr>
        <w:t>Ad. 4. Zaključak</w:t>
      </w:r>
    </w:p>
    <w:p w14:paraId="1C6F9D0A" w14:textId="77777777" w:rsidR="0001665C" w:rsidRDefault="0001665C" w:rsidP="0001665C">
      <w:pPr>
        <w:pStyle w:val="Odlomakpopisa"/>
        <w:spacing w:after="0"/>
        <w:ind w:hanging="720"/>
        <w:jc w:val="both"/>
        <w:rPr>
          <w:rFonts w:cstheme="minorHAnsi"/>
          <w:sz w:val="24"/>
          <w:szCs w:val="24"/>
        </w:rPr>
      </w:pPr>
      <w:r>
        <w:rPr>
          <w:rFonts w:cstheme="minorHAnsi"/>
          <w:sz w:val="24"/>
          <w:szCs w:val="24"/>
        </w:rPr>
        <w:t>Članovi Upravnog vijeća jednoglasno su donijeli Odluku o usvajanju novog</w:t>
      </w:r>
    </w:p>
    <w:p w14:paraId="00E854EA" w14:textId="4792FA02" w:rsidR="0001665C" w:rsidRDefault="0001665C" w:rsidP="0001665C">
      <w:pPr>
        <w:pStyle w:val="Odlomakpopisa"/>
        <w:spacing w:after="0"/>
        <w:ind w:hanging="720"/>
        <w:jc w:val="both"/>
        <w:rPr>
          <w:rFonts w:cstheme="minorHAnsi"/>
          <w:bCs/>
        </w:rPr>
      </w:pPr>
      <w:r>
        <w:rPr>
          <w:rFonts w:cstheme="minorHAnsi"/>
          <w:bCs/>
        </w:rPr>
        <w:t xml:space="preserve">Pravilnika o radu Dječjeg vrtića VLADIMIR NAZOR, Kastav. </w:t>
      </w:r>
    </w:p>
    <w:p w14:paraId="1E2F3CB8" w14:textId="77777777" w:rsidR="0001665C" w:rsidRDefault="0001665C" w:rsidP="0001665C">
      <w:pPr>
        <w:pStyle w:val="Odlomakpopisa"/>
        <w:spacing w:after="0"/>
        <w:ind w:hanging="720"/>
        <w:jc w:val="both"/>
        <w:rPr>
          <w:rFonts w:cstheme="minorHAnsi"/>
          <w:bCs/>
        </w:rPr>
      </w:pPr>
    </w:p>
    <w:p w14:paraId="4D40BA44" w14:textId="7FA7BD93" w:rsidR="0001665C" w:rsidRPr="0001665C" w:rsidRDefault="0001665C" w:rsidP="0001665C">
      <w:pPr>
        <w:pStyle w:val="Odlomakpopisa"/>
        <w:spacing w:after="0"/>
        <w:ind w:hanging="720"/>
        <w:jc w:val="both"/>
        <w:rPr>
          <w:rFonts w:cstheme="minorHAnsi"/>
          <w:b/>
        </w:rPr>
      </w:pPr>
      <w:r w:rsidRPr="0001665C">
        <w:rPr>
          <w:rFonts w:cstheme="minorHAnsi"/>
          <w:b/>
        </w:rPr>
        <w:t>Točka 5.</w:t>
      </w:r>
    </w:p>
    <w:p w14:paraId="3C4F7110" w14:textId="77777777" w:rsidR="0001665C" w:rsidRDefault="0001665C" w:rsidP="0001665C">
      <w:pPr>
        <w:pStyle w:val="Odlomakpopisa"/>
        <w:spacing w:after="0"/>
        <w:ind w:hanging="720"/>
        <w:jc w:val="both"/>
        <w:rPr>
          <w:rFonts w:cstheme="minorHAnsi"/>
          <w:bCs/>
        </w:rPr>
      </w:pPr>
    </w:p>
    <w:p w14:paraId="5B3D2013" w14:textId="6AB6D2F4" w:rsidR="0001665C" w:rsidRDefault="0001665C" w:rsidP="0001665C">
      <w:pPr>
        <w:spacing w:after="0" w:line="360" w:lineRule="auto"/>
        <w:ind w:left="705" w:hanging="705"/>
        <w:jc w:val="both"/>
        <w:rPr>
          <w:rFonts w:cstheme="minorHAnsi"/>
          <w:sz w:val="24"/>
          <w:szCs w:val="24"/>
        </w:rPr>
      </w:pPr>
      <w:r>
        <w:rPr>
          <w:rFonts w:cstheme="minorHAnsi"/>
          <w:sz w:val="24"/>
          <w:szCs w:val="24"/>
        </w:rPr>
        <w:t>Ravnateljica obrazlaže potrebu za raspisivanjem natječaja za sljedeća radna mjesta:</w:t>
      </w:r>
    </w:p>
    <w:p w14:paraId="77A02688" w14:textId="77777777" w:rsidR="0001665C" w:rsidRDefault="0001665C" w:rsidP="0001665C">
      <w:pPr>
        <w:pStyle w:val="Odlomakpopisa"/>
        <w:numPr>
          <w:ilvl w:val="0"/>
          <w:numId w:val="33"/>
        </w:numPr>
        <w:spacing w:after="0"/>
        <w:contextualSpacing w:val="0"/>
        <w:rPr>
          <w:sz w:val="24"/>
          <w:szCs w:val="24"/>
        </w:rPr>
      </w:pPr>
      <w:r>
        <w:rPr>
          <w:sz w:val="24"/>
          <w:szCs w:val="24"/>
        </w:rPr>
        <w:t>Odgojitelj/</w:t>
      </w:r>
      <w:proofErr w:type="spellStart"/>
      <w:r>
        <w:rPr>
          <w:sz w:val="24"/>
          <w:szCs w:val="24"/>
        </w:rPr>
        <w:t>ica</w:t>
      </w:r>
      <w:proofErr w:type="spellEnd"/>
      <w:r>
        <w:rPr>
          <w:sz w:val="24"/>
          <w:szCs w:val="24"/>
        </w:rPr>
        <w:t>-pripravnik/</w:t>
      </w:r>
      <w:proofErr w:type="spellStart"/>
      <w:r>
        <w:rPr>
          <w:sz w:val="24"/>
          <w:szCs w:val="24"/>
        </w:rPr>
        <w:t>ica</w:t>
      </w:r>
      <w:proofErr w:type="spellEnd"/>
      <w:r>
        <w:rPr>
          <w:sz w:val="24"/>
          <w:szCs w:val="24"/>
        </w:rPr>
        <w:t xml:space="preserve"> – 2 izvršitelj/</w:t>
      </w:r>
      <w:proofErr w:type="spellStart"/>
      <w:r>
        <w:rPr>
          <w:sz w:val="24"/>
          <w:szCs w:val="24"/>
        </w:rPr>
        <w:t>ica</w:t>
      </w:r>
      <w:proofErr w:type="spellEnd"/>
      <w:r>
        <w:rPr>
          <w:sz w:val="24"/>
          <w:szCs w:val="24"/>
        </w:rPr>
        <w:t xml:space="preserve"> u trajanju od godine dana</w:t>
      </w:r>
    </w:p>
    <w:p w14:paraId="69CA4FA2" w14:textId="6BEF3A5A" w:rsidR="0001665C" w:rsidRPr="0001665C" w:rsidRDefault="0001665C" w:rsidP="0001665C">
      <w:pPr>
        <w:pStyle w:val="Odlomakpopisa"/>
        <w:numPr>
          <w:ilvl w:val="0"/>
          <w:numId w:val="33"/>
        </w:numPr>
        <w:spacing w:after="0"/>
        <w:contextualSpacing w:val="0"/>
        <w:rPr>
          <w:sz w:val="24"/>
          <w:szCs w:val="24"/>
        </w:rPr>
      </w:pPr>
      <w:bookmarkStart w:id="1" w:name="_Hlk139615764"/>
      <w:r>
        <w:rPr>
          <w:sz w:val="24"/>
          <w:szCs w:val="24"/>
        </w:rPr>
        <w:t>Odgojitelj/</w:t>
      </w:r>
      <w:proofErr w:type="spellStart"/>
      <w:r>
        <w:rPr>
          <w:sz w:val="24"/>
          <w:szCs w:val="24"/>
        </w:rPr>
        <w:t>ica</w:t>
      </w:r>
      <w:proofErr w:type="spellEnd"/>
      <w:r>
        <w:rPr>
          <w:sz w:val="24"/>
          <w:szCs w:val="24"/>
        </w:rPr>
        <w:t xml:space="preserve"> – 2 izvršitelj/</w:t>
      </w:r>
      <w:proofErr w:type="spellStart"/>
      <w:r>
        <w:rPr>
          <w:sz w:val="24"/>
          <w:szCs w:val="24"/>
        </w:rPr>
        <w:t>ica</w:t>
      </w:r>
      <w:proofErr w:type="spellEnd"/>
      <w:r>
        <w:rPr>
          <w:sz w:val="24"/>
          <w:szCs w:val="24"/>
        </w:rPr>
        <w:t xml:space="preserve"> na neodređeno puno radno vrijeme</w:t>
      </w:r>
    </w:p>
    <w:bookmarkEnd w:id="1"/>
    <w:p w14:paraId="115DD81D" w14:textId="77777777" w:rsidR="0001665C" w:rsidRPr="0001665C" w:rsidRDefault="0001665C" w:rsidP="0001665C">
      <w:pPr>
        <w:pStyle w:val="Odlomakpopisa"/>
        <w:numPr>
          <w:ilvl w:val="0"/>
          <w:numId w:val="33"/>
        </w:numPr>
        <w:spacing w:after="0"/>
        <w:contextualSpacing w:val="0"/>
        <w:rPr>
          <w:sz w:val="24"/>
          <w:szCs w:val="24"/>
        </w:rPr>
      </w:pPr>
      <w:r>
        <w:rPr>
          <w:sz w:val="24"/>
          <w:szCs w:val="24"/>
        </w:rPr>
        <w:t>Odgojitelj/</w:t>
      </w:r>
      <w:proofErr w:type="spellStart"/>
      <w:r>
        <w:rPr>
          <w:sz w:val="24"/>
          <w:szCs w:val="24"/>
        </w:rPr>
        <w:t>ica</w:t>
      </w:r>
      <w:proofErr w:type="spellEnd"/>
      <w:r>
        <w:rPr>
          <w:sz w:val="24"/>
          <w:szCs w:val="24"/>
        </w:rPr>
        <w:t xml:space="preserve"> – 1 izvršitelj/</w:t>
      </w:r>
      <w:proofErr w:type="spellStart"/>
      <w:r>
        <w:rPr>
          <w:sz w:val="24"/>
          <w:szCs w:val="24"/>
        </w:rPr>
        <w:t>ica</w:t>
      </w:r>
      <w:proofErr w:type="spellEnd"/>
      <w:r>
        <w:rPr>
          <w:sz w:val="24"/>
          <w:szCs w:val="24"/>
        </w:rPr>
        <w:t xml:space="preserve"> na određeno puno radno vrijeme – zamjena za bolovanje/</w:t>
      </w:r>
      <w:proofErr w:type="spellStart"/>
      <w:r>
        <w:rPr>
          <w:sz w:val="24"/>
          <w:szCs w:val="24"/>
        </w:rPr>
        <w:t>rodiljni</w:t>
      </w:r>
      <w:proofErr w:type="spellEnd"/>
      <w:r>
        <w:rPr>
          <w:sz w:val="24"/>
          <w:szCs w:val="24"/>
        </w:rPr>
        <w:t>/roditeljski dopust</w:t>
      </w:r>
    </w:p>
    <w:p w14:paraId="58389757" w14:textId="77777777" w:rsidR="0001665C" w:rsidRDefault="0001665C" w:rsidP="0001665C">
      <w:pPr>
        <w:pStyle w:val="Odlomakpopisa"/>
        <w:numPr>
          <w:ilvl w:val="0"/>
          <w:numId w:val="33"/>
        </w:numPr>
      </w:pPr>
      <w:r w:rsidRPr="0033265B">
        <w:t>Stručni suradnik - Logoped/inja- 1  izvršitelja/</w:t>
      </w:r>
      <w:proofErr w:type="spellStart"/>
      <w:r w:rsidRPr="0033265B">
        <w:t>ice</w:t>
      </w:r>
      <w:proofErr w:type="spellEnd"/>
      <w:r w:rsidRPr="0033265B">
        <w:t xml:space="preserve"> na neodređeno </w:t>
      </w:r>
      <w:r>
        <w:t xml:space="preserve">puno </w:t>
      </w:r>
      <w:r w:rsidRPr="0033265B">
        <w:t>radno vrijeme</w:t>
      </w:r>
    </w:p>
    <w:p w14:paraId="0B8402D8" w14:textId="14A120FE" w:rsidR="0001665C" w:rsidRPr="0001665C" w:rsidRDefault="0001665C" w:rsidP="0001665C">
      <w:pPr>
        <w:pStyle w:val="Odlomakpopisa"/>
        <w:numPr>
          <w:ilvl w:val="0"/>
          <w:numId w:val="33"/>
        </w:numPr>
      </w:pPr>
      <w:r>
        <w:t>Spremač/</w:t>
      </w:r>
      <w:proofErr w:type="spellStart"/>
      <w:r>
        <w:t>ica</w:t>
      </w:r>
      <w:proofErr w:type="spellEnd"/>
      <w:r>
        <w:t xml:space="preserve">  - 1 izvršitelj/</w:t>
      </w:r>
      <w:proofErr w:type="spellStart"/>
      <w:r>
        <w:t>ica</w:t>
      </w:r>
      <w:proofErr w:type="spellEnd"/>
      <w:r>
        <w:t xml:space="preserve"> na neodređeno puno radni vrijeme</w:t>
      </w:r>
    </w:p>
    <w:p w14:paraId="626DD828" w14:textId="55E78FDF" w:rsidR="0001665C" w:rsidRDefault="0001665C" w:rsidP="0001665C">
      <w:pPr>
        <w:spacing w:line="360" w:lineRule="auto"/>
        <w:jc w:val="both"/>
        <w:rPr>
          <w:rFonts w:cstheme="minorHAnsi"/>
          <w:bCs/>
        </w:rPr>
      </w:pPr>
      <w:r>
        <w:rPr>
          <w:rFonts w:cstheme="minorHAnsi"/>
          <w:b/>
          <w:bCs/>
          <w:sz w:val="24"/>
          <w:szCs w:val="24"/>
        </w:rPr>
        <w:t xml:space="preserve">Ad.5. Zaključak: </w:t>
      </w:r>
      <w:r>
        <w:rPr>
          <w:rFonts w:cstheme="minorHAnsi"/>
          <w:sz w:val="24"/>
          <w:szCs w:val="24"/>
        </w:rPr>
        <w:t>Članovi Upravnog vijeća jednoglasno su donijeli Odluku o raspisivanju natječaja za radno mjesto Odgojitelj/</w:t>
      </w:r>
      <w:proofErr w:type="spellStart"/>
      <w:r>
        <w:rPr>
          <w:rFonts w:cstheme="minorHAnsi"/>
          <w:sz w:val="24"/>
          <w:szCs w:val="24"/>
        </w:rPr>
        <w:t>ica</w:t>
      </w:r>
      <w:proofErr w:type="spellEnd"/>
      <w:r>
        <w:rPr>
          <w:rFonts w:cstheme="minorHAnsi"/>
          <w:sz w:val="24"/>
          <w:szCs w:val="24"/>
        </w:rPr>
        <w:t xml:space="preserve"> (pripravnik/</w:t>
      </w:r>
      <w:proofErr w:type="spellStart"/>
      <w:r>
        <w:rPr>
          <w:rFonts w:cstheme="minorHAnsi"/>
          <w:sz w:val="24"/>
          <w:szCs w:val="24"/>
        </w:rPr>
        <w:t>ica</w:t>
      </w:r>
      <w:proofErr w:type="spellEnd"/>
      <w:r>
        <w:rPr>
          <w:rFonts w:cstheme="minorHAnsi"/>
          <w:sz w:val="24"/>
          <w:szCs w:val="24"/>
        </w:rPr>
        <w:t>) – 2 izvršitelja/</w:t>
      </w:r>
      <w:proofErr w:type="spellStart"/>
      <w:r>
        <w:rPr>
          <w:rFonts w:cstheme="minorHAnsi"/>
          <w:sz w:val="24"/>
          <w:szCs w:val="24"/>
        </w:rPr>
        <w:t>ice</w:t>
      </w:r>
      <w:proofErr w:type="spellEnd"/>
      <w:r>
        <w:rPr>
          <w:rFonts w:cstheme="minorHAnsi"/>
          <w:sz w:val="24"/>
          <w:szCs w:val="24"/>
        </w:rPr>
        <w:t xml:space="preserve"> na određeno puno radno vrijeme u trajanju od godine dana, Odluku o raspisivanju natječaja za radno mjesto Odgojitelj/</w:t>
      </w:r>
      <w:proofErr w:type="spellStart"/>
      <w:r>
        <w:rPr>
          <w:rFonts w:cstheme="minorHAnsi"/>
          <w:sz w:val="24"/>
          <w:szCs w:val="24"/>
        </w:rPr>
        <w:t>ica</w:t>
      </w:r>
      <w:proofErr w:type="spellEnd"/>
      <w:r>
        <w:rPr>
          <w:rFonts w:cstheme="minorHAnsi"/>
          <w:sz w:val="24"/>
          <w:szCs w:val="24"/>
        </w:rPr>
        <w:t xml:space="preserve"> – 2 izvršitelj/</w:t>
      </w:r>
      <w:proofErr w:type="spellStart"/>
      <w:r>
        <w:rPr>
          <w:rFonts w:cstheme="minorHAnsi"/>
          <w:sz w:val="24"/>
          <w:szCs w:val="24"/>
        </w:rPr>
        <w:t>ice</w:t>
      </w:r>
      <w:proofErr w:type="spellEnd"/>
      <w:r>
        <w:rPr>
          <w:rFonts w:cstheme="minorHAnsi"/>
          <w:sz w:val="24"/>
          <w:szCs w:val="24"/>
        </w:rPr>
        <w:t xml:space="preserve"> na neodređeno puno radno vrijeme, Odluku o raspisivanju natječaja za radno mjesto Odgojitelj/</w:t>
      </w:r>
      <w:proofErr w:type="spellStart"/>
      <w:r>
        <w:rPr>
          <w:rFonts w:cstheme="minorHAnsi"/>
          <w:sz w:val="24"/>
          <w:szCs w:val="24"/>
        </w:rPr>
        <w:t>ica</w:t>
      </w:r>
      <w:proofErr w:type="spellEnd"/>
      <w:r>
        <w:rPr>
          <w:rFonts w:cstheme="minorHAnsi"/>
          <w:sz w:val="24"/>
          <w:szCs w:val="24"/>
        </w:rPr>
        <w:t xml:space="preserve"> – 1 izvršitelj/</w:t>
      </w:r>
      <w:proofErr w:type="spellStart"/>
      <w:r>
        <w:rPr>
          <w:rFonts w:cstheme="minorHAnsi"/>
          <w:sz w:val="24"/>
          <w:szCs w:val="24"/>
        </w:rPr>
        <w:t>ica</w:t>
      </w:r>
      <w:proofErr w:type="spellEnd"/>
      <w:r>
        <w:rPr>
          <w:rFonts w:cstheme="minorHAnsi"/>
          <w:sz w:val="24"/>
          <w:szCs w:val="24"/>
        </w:rPr>
        <w:t xml:space="preserve"> na određeno puno radno vrijeme, zamjena za bolovanje/</w:t>
      </w:r>
      <w:proofErr w:type="spellStart"/>
      <w:r>
        <w:rPr>
          <w:rFonts w:cstheme="minorHAnsi"/>
          <w:sz w:val="24"/>
          <w:szCs w:val="24"/>
        </w:rPr>
        <w:t>rodiljni</w:t>
      </w:r>
      <w:proofErr w:type="spellEnd"/>
      <w:r>
        <w:rPr>
          <w:rFonts w:cstheme="minorHAnsi"/>
          <w:sz w:val="24"/>
          <w:szCs w:val="24"/>
        </w:rPr>
        <w:t>/roditeljski dopust, Odluku o raspisivanju natječaja za radno mjesto Stručni suradnik – Logoped/inja -  1 izvršitelj/</w:t>
      </w:r>
      <w:proofErr w:type="spellStart"/>
      <w:r>
        <w:rPr>
          <w:rFonts w:cstheme="minorHAnsi"/>
          <w:sz w:val="24"/>
          <w:szCs w:val="24"/>
        </w:rPr>
        <w:t>ica</w:t>
      </w:r>
      <w:proofErr w:type="spellEnd"/>
      <w:r>
        <w:rPr>
          <w:rFonts w:cstheme="minorHAnsi"/>
          <w:sz w:val="24"/>
          <w:szCs w:val="24"/>
        </w:rPr>
        <w:t xml:space="preserve"> na neodređeno puno radno vrijeme, Odluku o raspisivanju natječaja za radno mjesto </w:t>
      </w:r>
      <w:r>
        <w:rPr>
          <w:rFonts w:cstheme="minorHAnsi"/>
          <w:bCs/>
        </w:rPr>
        <w:t>Spremač/</w:t>
      </w:r>
      <w:proofErr w:type="spellStart"/>
      <w:r>
        <w:rPr>
          <w:rFonts w:cstheme="minorHAnsi"/>
          <w:bCs/>
        </w:rPr>
        <w:t>ica</w:t>
      </w:r>
      <w:proofErr w:type="spellEnd"/>
      <w:r>
        <w:rPr>
          <w:rFonts w:cstheme="minorHAnsi"/>
          <w:bCs/>
        </w:rPr>
        <w:t xml:space="preserve">  - 1 izvršitelj/</w:t>
      </w:r>
      <w:proofErr w:type="spellStart"/>
      <w:r>
        <w:rPr>
          <w:rFonts w:cstheme="minorHAnsi"/>
          <w:bCs/>
        </w:rPr>
        <w:t>ica</w:t>
      </w:r>
      <w:proofErr w:type="spellEnd"/>
      <w:r>
        <w:rPr>
          <w:rFonts w:cstheme="minorHAnsi"/>
          <w:bCs/>
        </w:rPr>
        <w:t xml:space="preserve"> na </w:t>
      </w:r>
      <w:r w:rsidR="005433A0">
        <w:rPr>
          <w:rFonts w:cstheme="minorHAnsi"/>
          <w:bCs/>
        </w:rPr>
        <w:t>ne</w:t>
      </w:r>
      <w:r>
        <w:rPr>
          <w:rFonts w:cstheme="minorHAnsi"/>
          <w:bCs/>
        </w:rPr>
        <w:t>određeno puno radno vrijeme</w:t>
      </w:r>
    </w:p>
    <w:p w14:paraId="3B908C77" w14:textId="270AD47F" w:rsidR="0001665C" w:rsidRPr="005433A0" w:rsidRDefault="0001665C" w:rsidP="0001665C">
      <w:pPr>
        <w:spacing w:line="360" w:lineRule="auto"/>
        <w:jc w:val="both"/>
        <w:rPr>
          <w:rFonts w:cstheme="minorHAnsi"/>
          <w:b/>
        </w:rPr>
      </w:pPr>
      <w:r w:rsidRPr="005433A0">
        <w:rPr>
          <w:rFonts w:cstheme="minorHAnsi"/>
          <w:b/>
        </w:rPr>
        <w:t>Točka 6.</w:t>
      </w:r>
    </w:p>
    <w:p w14:paraId="10FF0300" w14:textId="4EBD1A3E" w:rsidR="0001665C" w:rsidRDefault="003D44EE" w:rsidP="0001665C">
      <w:pPr>
        <w:spacing w:line="360" w:lineRule="auto"/>
        <w:jc w:val="both"/>
        <w:rPr>
          <w:rFonts w:cstheme="minorHAnsi"/>
          <w:bCs/>
        </w:rPr>
      </w:pPr>
      <w:r>
        <w:rPr>
          <w:rFonts w:cstheme="minorHAnsi"/>
          <w:bCs/>
        </w:rPr>
        <w:t xml:space="preserve">Ravnateljica se obraća članovima Upravnog vijeća s problemom do kojeg dovodi novina Zakona o radu prema kojemu nije dopušteno sklopiti više od tri uzastopna ugovora s radnicima. </w:t>
      </w:r>
      <w:r w:rsidR="008F303B">
        <w:rPr>
          <w:rFonts w:cstheme="minorHAnsi"/>
          <w:bCs/>
        </w:rPr>
        <w:t xml:space="preserve">Naglašava kako nekima od pomagača djece s teškoćama treći ugovor istječe, a  radi spomenute novine rad s njima ne može nastaviti, te će Vrtić ostati bez njih. Ravnateljica predlaže Plan zbrinjavanja. Predsjednica Upravnog vijeća govori da je nakon razgovora s Gradonačelnikom o spomenutome također došla do istog zaključka, te da Gradonačelnik također predlaže Plan zbrinjavanja kao jedno od rješenja. Ravnateljica čita dopis Ministarstva u kojem se spominju ugovori na određeno, koji ne smiju trajati </w:t>
      </w:r>
      <w:r w:rsidR="008F303B">
        <w:rPr>
          <w:rFonts w:cstheme="minorHAnsi"/>
          <w:bCs/>
        </w:rPr>
        <w:lastRenderedPageBreak/>
        <w:t>duže od tri godine, te koji se s istim radnikom ne mogu sklopiti više od tri puta. Krešimir Vidović napominje da Plan zbrinjavanja i njegovo uvođenje nije toliko jednostavno iz razloga što on sa sobom povlači pitanja otpremnina i sličnih stvari.</w:t>
      </w:r>
    </w:p>
    <w:p w14:paraId="0F2C564E" w14:textId="37D74314" w:rsidR="008F303B" w:rsidRDefault="008F303B" w:rsidP="0001665C">
      <w:pPr>
        <w:spacing w:line="360" w:lineRule="auto"/>
        <w:jc w:val="both"/>
        <w:rPr>
          <w:rFonts w:cstheme="minorHAnsi"/>
          <w:bCs/>
        </w:rPr>
      </w:pPr>
      <w:r>
        <w:rPr>
          <w:rFonts w:cstheme="minorHAnsi"/>
          <w:bCs/>
        </w:rPr>
        <w:t>Ravnateljica se dotiče Natječaja za Stručnog suradnika – Logopeda/inju spominjući kako će popuna navedenog radnog mjesta biti teška jer se na tržištu nalazi mali broj logopeda, te njihova nedostupnost i ostalim poslodavcima predstavlja problem.</w:t>
      </w:r>
    </w:p>
    <w:p w14:paraId="332DC695" w14:textId="419DAFF5" w:rsidR="008F303B" w:rsidRDefault="008F303B" w:rsidP="0001665C">
      <w:pPr>
        <w:spacing w:line="360" w:lineRule="auto"/>
        <w:jc w:val="both"/>
        <w:rPr>
          <w:rFonts w:cstheme="minorHAnsi"/>
          <w:bCs/>
        </w:rPr>
      </w:pPr>
      <w:r>
        <w:rPr>
          <w:rFonts w:cstheme="minorHAnsi"/>
          <w:bCs/>
        </w:rPr>
        <w:t>Ravnateljica predlaže da se Financijsko izvješće stavi na e-sjednicu. Članovi Upravnog vijeća se slažu.</w:t>
      </w:r>
    </w:p>
    <w:p w14:paraId="43E573AE" w14:textId="77777777" w:rsidR="00EA6006" w:rsidRDefault="008F303B" w:rsidP="00EA6006">
      <w:pPr>
        <w:spacing w:line="360" w:lineRule="auto"/>
        <w:jc w:val="both"/>
        <w:rPr>
          <w:rFonts w:cstheme="minorHAnsi"/>
          <w:bCs/>
        </w:rPr>
      </w:pPr>
      <w:r>
        <w:rPr>
          <w:rFonts w:cstheme="minorHAnsi"/>
          <w:bCs/>
        </w:rPr>
        <w:t xml:space="preserve">Ravnateljica se dotiče ideje za izradu kuhinje, teme koja se već i u prethodnim sjednicama spominjala kao </w:t>
      </w:r>
      <w:r w:rsidR="002027DD">
        <w:rPr>
          <w:rFonts w:cstheme="minorHAnsi"/>
          <w:bCs/>
        </w:rPr>
        <w:t xml:space="preserve">nužnost. Spominje se mogućnost otvaranja nove skupine djece u prizemlju zgrade objekta Tometići, te proširenje kuhinje u objektu Vladimir Nazor. Time bi kuhinja postala dovoljno velika za spravljanje obroka i za sve ostale objekte. Predsjednica Upravnog vijeća govori kako je to najbolje rješenje o kojem bi se aktivno trebalo promisliti najkasnije do 1. rujna 2023. godine. Članovi Upravnog vijeća se slažu da hrana Crvenog križa </w:t>
      </w:r>
      <w:r w:rsidR="00553CC0">
        <w:rPr>
          <w:rFonts w:cstheme="minorHAnsi"/>
          <w:bCs/>
        </w:rPr>
        <w:t>nije najbolja opcija te da je izrada kuhinje prioritetna stvar</w:t>
      </w:r>
      <w:r w:rsidR="005D49F3">
        <w:rPr>
          <w:rFonts w:cstheme="minorHAnsi"/>
          <w:bCs/>
        </w:rPr>
        <w:t xml:space="preserve"> koja bi osim kvalitete hrane, donijela i uštedu.</w:t>
      </w:r>
    </w:p>
    <w:p w14:paraId="4624262A" w14:textId="07903F9F" w:rsidR="00310BB3" w:rsidRPr="00EA6006" w:rsidRDefault="005D49F3" w:rsidP="00EA6006">
      <w:pPr>
        <w:spacing w:line="360" w:lineRule="auto"/>
        <w:jc w:val="both"/>
        <w:rPr>
          <w:rFonts w:cstheme="minorHAnsi"/>
          <w:bCs/>
        </w:rPr>
      </w:pPr>
      <w:r>
        <w:rPr>
          <w:rFonts w:cstheme="minorHAnsi"/>
          <w:bCs/>
        </w:rPr>
        <w:t>Ravnateljica i članovi Upravnog vijeća nastavljaju razgovor s prethodne sjednice o smjenskom radu. Prijedlog Ravnateljice je da objekt Vladimir Nazor radi do 18h, a Sardelice do 17.30. Time bi se izbjegla potreba za Verificiranim programom. Krešimir Vidović govori kako bi se rad Vrtića trebao produžiti do 19h, no tada bi se program trebao verificirati, a na verifikaciju se čeka najmanje tri mjeseca. Sve to dovodi do problema prevelikog čekanja te nemogućnosti hitnog rješavanja problema smjenskog rada. Ravnateljica predlaže da Gradonačelnik obavijesti roditelje o radu Vrtića do 18h, odnosno do 17.30h do prihvata Verificiranog programa. Sanda se brine kako nema dovoljno zaposlenika koji bi odrađivali produženi rad. Nitko ne želi raditi preko šest sati dnevno, fizički i psihički je iscrpljujuće, a kod rada s djecom, pogotovo onima s posebnim potrebama i teškoćama,, moraš biti maksimalno prisutan i koncentriran.</w:t>
      </w:r>
      <w:r w:rsidR="005433A0">
        <w:rPr>
          <w:rFonts w:cstheme="minorHAnsi"/>
          <w:bCs/>
        </w:rPr>
        <w:t xml:space="preserve"> Ravnateljica se slaže te govori kako je rad do 18 h izvediv, ali preko 18h teže. Krešimir Vidović predlaže da se vodi evidencija i prezentira roditeljima koliko je zapravo mali broj djece čiji roditelji koriste smjenski rad te da im se na taj način prikaže razlog njegovog neodvijanja.</w:t>
      </w:r>
    </w:p>
    <w:p w14:paraId="62D39032" w14:textId="77777777" w:rsidR="00310BB3" w:rsidRPr="00EA6006" w:rsidRDefault="00310BB3" w:rsidP="00EA6006">
      <w:pPr>
        <w:spacing w:after="0" w:line="360" w:lineRule="auto"/>
        <w:jc w:val="both"/>
        <w:rPr>
          <w:rFonts w:cstheme="minorHAnsi"/>
          <w:bCs/>
        </w:rPr>
      </w:pPr>
    </w:p>
    <w:p w14:paraId="34D746D7" w14:textId="11CC01F3" w:rsidR="00003584" w:rsidRPr="009D43F0" w:rsidRDefault="00003584" w:rsidP="00F8677F">
      <w:pPr>
        <w:pStyle w:val="Odlomakpopisa"/>
        <w:rPr>
          <w:rFonts w:cstheme="minorHAnsi"/>
          <w:sz w:val="24"/>
          <w:szCs w:val="24"/>
        </w:rPr>
      </w:pPr>
      <w:r w:rsidRPr="009D43F0">
        <w:rPr>
          <w:rFonts w:cstheme="minorHAnsi"/>
          <w:sz w:val="24"/>
          <w:szCs w:val="24"/>
        </w:rPr>
        <w:t xml:space="preserve">ZAPISNIČARKA: </w:t>
      </w:r>
    </w:p>
    <w:p w14:paraId="60FA2AC6" w14:textId="00B53AE9" w:rsidR="00003584" w:rsidRPr="009D43F0" w:rsidRDefault="00F908E2" w:rsidP="00F8677F">
      <w:pPr>
        <w:pStyle w:val="Odlomakpopisa"/>
        <w:rPr>
          <w:rFonts w:cstheme="minorHAnsi"/>
          <w:sz w:val="24"/>
          <w:szCs w:val="24"/>
        </w:rPr>
      </w:pPr>
      <w:r>
        <w:rPr>
          <w:rFonts w:cstheme="minorHAnsi"/>
          <w:sz w:val="24"/>
          <w:szCs w:val="24"/>
        </w:rPr>
        <w:t>__________________</w:t>
      </w:r>
    </w:p>
    <w:p w14:paraId="33E94BB0" w14:textId="6F0BDA21" w:rsidR="00023683" w:rsidRPr="00EA6006" w:rsidRDefault="002D0F3A" w:rsidP="00EA6006">
      <w:pPr>
        <w:pStyle w:val="Odlomakpopisa"/>
        <w:rPr>
          <w:rFonts w:cstheme="minorHAnsi"/>
          <w:sz w:val="24"/>
          <w:szCs w:val="24"/>
        </w:rPr>
      </w:pPr>
      <w:r>
        <w:rPr>
          <w:rFonts w:cstheme="minorHAnsi"/>
          <w:sz w:val="24"/>
          <w:szCs w:val="24"/>
        </w:rPr>
        <w:t xml:space="preserve">Laura Pašić </w:t>
      </w:r>
      <w:r w:rsidR="00023683">
        <w:rPr>
          <w:rFonts w:cstheme="minorHAnsi"/>
          <w:sz w:val="24"/>
          <w:szCs w:val="24"/>
        </w:rPr>
        <w:t xml:space="preserve">,mag. </w:t>
      </w:r>
      <w:proofErr w:type="spellStart"/>
      <w:r w:rsidR="00023683">
        <w:rPr>
          <w:rFonts w:cstheme="minorHAnsi"/>
          <w:sz w:val="24"/>
          <w:szCs w:val="24"/>
        </w:rPr>
        <w:t>iur.</w:t>
      </w:r>
      <w:r w:rsidR="00AD2593">
        <w:rPr>
          <w:rFonts w:cstheme="minorHAnsi"/>
          <w:sz w:val="24"/>
          <w:szCs w:val="24"/>
        </w:rPr>
        <w:t>v.r</w:t>
      </w:r>
      <w:proofErr w:type="spellEnd"/>
      <w:r w:rsidR="00AD2593">
        <w:rPr>
          <w:rFonts w:cstheme="minorHAnsi"/>
          <w:sz w:val="24"/>
          <w:szCs w:val="24"/>
        </w:rPr>
        <w:t>.</w:t>
      </w:r>
      <w:r w:rsidR="00003584" w:rsidRPr="009D43F0">
        <w:rPr>
          <w:rFonts w:cstheme="minorHAnsi"/>
          <w:sz w:val="24"/>
          <w:szCs w:val="24"/>
        </w:rPr>
        <w:tab/>
        <w:t xml:space="preserve"> </w:t>
      </w:r>
      <w:r w:rsidR="00840CCD">
        <w:rPr>
          <w:rFonts w:cstheme="minorHAnsi"/>
          <w:sz w:val="24"/>
          <w:szCs w:val="24"/>
        </w:rPr>
        <w:tab/>
      </w:r>
      <w:r>
        <w:rPr>
          <w:rFonts w:cstheme="minorHAnsi"/>
          <w:sz w:val="24"/>
          <w:szCs w:val="24"/>
        </w:rPr>
        <w:t xml:space="preserve">          </w:t>
      </w:r>
      <w:r w:rsidR="00310BB3">
        <w:rPr>
          <w:rFonts w:cstheme="minorHAnsi"/>
          <w:sz w:val="24"/>
          <w:szCs w:val="24"/>
        </w:rPr>
        <w:t xml:space="preserve">   </w:t>
      </w:r>
      <w:r w:rsidR="008621D2">
        <w:rPr>
          <w:rFonts w:cstheme="minorHAnsi"/>
          <w:sz w:val="24"/>
          <w:szCs w:val="24"/>
        </w:rPr>
        <w:t xml:space="preserve">            </w:t>
      </w:r>
      <w:r w:rsidR="00331AF0" w:rsidRPr="009D43F0">
        <w:rPr>
          <w:rFonts w:cstheme="minorHAnsi"/>
          <w:sz w:val="24"/>
          <w:szCs w:val="24"/>
        </w:rPr>
        <w:t xml:space="preserve">PREDSJEDNICA UPRAVNOG VIJEĆA </w:t>
      </w:r>
    </w:p>
    <w:p w14:paraId="3E42FDC7" w14:textId="7F8DF226" w:rsidR="00023683" w:rsidRPr="009D43F0" w:rsidRDefault="00023683" w:rsidP="00003584">
      <w:pPr>
        <w:pStyle w:val="Odlomakpopisa"/>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w:t>
      </w:r>
    </w:p>
    <w:p w14:paraId="087533E8" w14:textId="41A1A8E8" w:rsidR="00003584" w:rsidRPr="009D43F0" w:rsidRDefault="00003584" w:rsidP="009647C7">
      <w:pPr>
        <w:ind w:left="4248"/>
        <w:rPr>
          <w:rFonts w:cstheme="minorHAnsi"/>
          <w:sz w:val="24"/>
          <w:szCs w:val="24"/>
        </w:rPr>
      </w:pPr>
      <w:r w:rsidRPr="009D43F0">
        <w:rPr>
          <w:rFonts w:cstheme="minorHAnsi"/>
          <w:sz w:val="24"/>
          <w:szCs w:val="24"/>
        </w:rPr>
        <w:tab/>
        <w:t xml:space="preserve">Neva Andonov Lipovac, mag. </w:t>
      </w:r>
      <w:proofErr w:type="spellStart"/>
      <w:r w:rsidRPr="009D43F0">
        <w:rPr>
          <w:rFonts w:cstheme="minorHAnsi"/>
          <w:sz w:val="24"/>
          <w:szCs w:val="24"/>
        </w:rPr>
        <w:t>oec.</w:t>
      </w:r>
      <w:r w:rsidR="00AD2593">
        <w:rPr>
          <w:rFonts w:cstheme="minorHAnsi"/>
          <w:sz w:val="24"/>
          <w:szCs w:val="24"/>
        </w:rPr>
        <w:t>vr.r</w:t>
      </w:r>
      <w:proofErr w:type="spellEnd"/>
    </w:p>
    <w:p w14:paraId="3DC13588" w14:textId="77777777" w:rsidR="00003584" w:rsidRPr="009D43F0" w:rsidRDefault="00003584" w:rsidP="009647C7">
      <w:pPr>
        <w:ind w:left="4248"/>
        <w:rPr>
          <w:rFonts w:cstheme="minorHAnsi"/>
          <w:sz w:val="24"/>
          <w:szCs w:val="24"/>
        </w:rPr>
      </w:pPr>
    </w:p>
    <w:p w14:paraId="51AD6C40" w14:textId="77777777" w:rsidR="00003584" w:rsidRPr="009D43F0" w:rsidRDefault="00003584" w:rsidP="00003584">
      <w:pPr>
        <w:ind w:left="4248"/>
        <w:jc w:val="both"/>
        <w:rPr>
          <w:rFonts w:cstheme="minorHAnsi"/>
          <w:sz w:val="24"/>
          <w:szCs w:val="24"/>
        </w:rPr>
      </w:pPr>
    </w:p>
    <w:p w14:paraId="4D640C65" w14:textId="123C52FD" w:rsidR="00003584" w:rsidRPr="009D43F0" w:rsidRDefault="00003584" w:rsidP="009647C7">
      <w:pPr>
        <w:ind w:left="4248"/>
        <w:rPr>
          <w:rFonts w:cstheme="minorHAnsi"/>
          <w:sz w:val="24"/>
          <w:szCs w:val="24"/>
        </w:rPr>
      </w:pPr>
    </w:p>
    <w:p w14:paraId="2F4874A6" w14:textId="77777777" w:rsidR="00003584" w:rsidRPr="009D43F0" w:rsidRDefault="00003584" w:rsidP="009647C7">
      <w:pPr>
        <w:ind w:left="4248"/>
        <w:rPr>
          <w:rFonts w:cstheme="minorHAnsi"/>
          <w:sz w:val="24"/>
          <w:szCs w:val="24"/>
        </w:rPr>
      </w:pPr>
    </w:p>
    <w:sectPr w:rsidR="00003584" w:rsidRPr="009D43F0" w:rsidSect="00A85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276"/>
    <w:multiLevelType w:val="hybridMultilevel"/>
    <w:tmpl w:val="E6BAFE58"/>
    <w:lvl w:ilvl="0" w:tplc="041A0017">
      <w:start w:val="1"/>
      <w:numFmt w:val="lowerLetter"/>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 w15:restartNumberingAfterBreak="0">
    <w:nsid w:val="0C7921BA"/>
    <w:multiLevelType w:val="hybridMultilevel"/>
    <w:tmpl w:val="C0A89BB2"/>
    <w:lvl w:ilvl="0" w:tplc="5694EF1C">
      <w:start w:val="5"/>
      <w:numFmt w:val="bullet"/>
      <w:lvlText w:val="-"/>
      <w:lvlJc w:val="left"/>
      <w:pPr>
        <w:ind w:left="720" w:hanging="360"/>
      </w:pPr>
      <w:rPr>
        <w:rFonts w:ascii="Arial" w:eastAsiaTheme="minorHAnsi" w:hAnsi="Arial" w:cs="Aria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2B563E"/>
    <w:multiLevelType w:val="hybridMultilevel"/>
    <w:tmpl w:val="82B2713C"/>
    <w:lvl w:ilvl="0" w:tplc="5492C75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8E4251"/>
    <w:multiLevelType w:val="hybridMultilevel"/>
    <w:tmpl w:val="F0709932"/>
    <w:lvl w:ilvl="0" w:tplc="1952D47A">
      <w:start w:val="5"/>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13F56F9"/>
    <w:multiLevelType w:val="hybridMultilevel"/>
    <w:tmpl w:val="A51A5672"/>
    <w:lvl w:ilvl="0" w:tplc="5492C75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B47492"/>
    <w:multiLevelType w:val="hybridMultilevel"/>
    <w:tmpl w:val="801C2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0F3CCB"/>
    <w:multiLevelType w:val="hybridMultilevel"/>
    <w:tmpl w:val="B9E4F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67845"/>
    <w:multiLevelType w:val="hybridMultilevel"/>
    <w:tmpl w:val="9F7E2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605493"/>
    <w:multiLevelType w:val="hybridMultilevel"/>
    <w:tmpl w:val="3CF4A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A34BC4"/>
    <w:multiLevelType w:val="hybridMultilevel"/>
    <w:tmpl w:val="B7F22D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8A6D07"/>
    <w:multiLevelType w:val="hybridMultilevel"/>
    <w:tmpl w:val="C3BEECC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35328CD"/>
    <w:multiLevelType w:val="hybridMultilevel"/>
    <w:tmpl w:val="8FC2B27C"/>
    <w:lvl w:ilvl="0" w:tplc="2FE497A8">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9B1F81"/>
    <w:multiLevelType w:val="hybridMultilevel"/>
    <w:tmpl w:val="7ECA6F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03C72A9"/>
    <w:multiLevelType w:val="hybridMultilevel"/>
    <w:tmpl w:val="2216FE02"/>
    <w:lvl w:ilvl="0" w:tplc="79A2BA0E">
      <w:start w:val="1"/>
      <w:numFmt w:val="decimal"/>
      <w:lvlText w:val="%1."/>
      <w:lvlJc w:val="left"/>
      <w:pPr>
        <w:ind w:left="3479" w:hanging="360"/>
      </w:pPr>
      <w:rPr>
        <w:rFonts w:hint="default"/>
      </w:rPr>
    </w:lvl>
    <w:lvl w:ilvl="1" w:tplc="041A0019" w:tentative="1">
      <w:start w:val="1"/>
      <w:numFmt w:val="lowerLetter"/>
      <w:lvlText w:val="%2."/>
      <w:lvlJc w:val="left"/>
      <w:pPr>
        <w:ind w:left="4351" w:hanging="360"/>
      </w:pPr>
    </w:lvl>
    <w:lvl w:ilvl="2" w:tplc="041A001B" w:tentative="1">
      <w:start w:val="1"/>
      <w:numFmt w:val="lowerRoman"/>
      <w:lvlText w:val="%3."/>
      <w:lvlJc w:val="right"/>
      <w:pPr>
        <w:ind w:left="5071" w:hanging="180"/>
      </w:pPr>
    </w:lvl>
    <w:lvl w:ilvl="3" w:tplc="041A000F" w:tentative="1">
      <w:start w:val="1"/>
      <w:numFmt w:val="decimal"/>
      <w:lvlText w:val="%4."/>
      <w:lvlJc w:val="left"/>
      <w:pPr>
        <w:ind w:left="5791" w:hanging="360"/>
      </w:pPr>
    </w:lvl>
    <w:lvl w:ilvl="4" w:tplc="041A0019" w:tentative="1">
      <w:start w:val="1"/>
      <w:numFmt w:val="lowerLetter"/>
      <w:lvlText w:val="%5."/>
      <w:lvlJc w:val="left"/>
      <w:pPr>
        <w:ind w:left="6511" w:hanging="360"/>
      </w:pPr>
    </w:lvl>
    <w:lvl w:ilvl="5" w:tplc="041A001B" w:tentative="1">
      <w:start w:val="1"/>
      <w:numFmt w:val="lowerRoman"/>
      <w:lvlText w:val="%6."/>
      <w:lvlJc w:val="right"/>
      <w:pPr>
        <w:ind w:left="7231" w:hanging="180"/>
      </w:pPr>
    </w:lvl>
    <w:lvl w:ilvl="6" w:tplc="041A000F" w:tentative="1">
      <w:start w:val="1"/>
      <w:numFmt w:val="decimal"/>
      <w:lvlText w:val="%7."/>
      <w:lvlJc w:val="left"/>
      <w:pPr>
        <w:ind w:left="7951" w:hanging="360"/>
      </w:pPr>
    </w:lvl>
    <w:lvl w:ilvl="7" w:tplc="041A0019" w:tentative="1">
      <w:start w:val="1"/>
      <w:numFmt w:val="lowerLetter"/>
      <w:lvlText w:val="%8."/>
      <w:lvlJc w:val="left"/>
      <w:pPr>
        <w:ind w:left="8671" w:hanging="360"/>
      </w:pPr>
    </w:lvl>
    <w:lvl w:ilvl="8" w:tplc="041A001B" w:tentative="1">
      <w:start w:val="1"/>
      <w:numFmt w:val="lowerRoman"/>
      <w:lvlText w:val="%9."/>
      <w:lvlJc w:val="right"/>
      <w:pPr>
        <w:ind w:left="9391" w:hanging="180"/>
      </w:pPr>
    </w:lvl>
  </w:abstractNum>
  <w:abstractNum w:abstractNumId="14" w15:restartNumberingAfterBreak="0">
    <w:nsid w:val="40A54134"/>
    <w:multiLevelType w:val="hybridMultilevel"/>
    <w:tmpl w:val="38E05AFC"/>
    <w:lvl w:ilvl="0" w:tplc="5492C75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D45BF8"/>
    <w:multiLevelType w:val="hybridMultilevel"/>
    <w:tmpl w:val="3ABCC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877018"/>
    <w:multiLevelType w:val="hybridMultilevel"/>
    <w:tmpl w:val="14C06132"/>
    <w:lvl w:ilvl="0" w:tplc="E79029A6">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1142699"/>
    <w:multiLevelType w:val="hybridMultilevel"/>
    <w:tmpl w:val="4B206C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3621C5A"/>
    <w:multiLevelType w:val="hybridMultilevel"/>
    <w:tmpl w:val="D69835C2"/>
    <w:lvl w:ilvl="0" w:tplc="5492C750">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F0518D2"/>
    <w:multiLevelType w:val="hybridMultilevel"/>
    <w:tmpl w:val="5CD24C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4B966B4"/>
    <w:multiLevelType w:val="hybridMultilevel"/>
    <w:tmpl w:val="724C6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9722BD"/>
    <w:multiLevelType w:val="hybridMultilevel"/>
    <w:tmpl w:val="A874FD9E"/>
    <w:lvl w:ilvl="0" w:tplc="A3102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66883FC8"/>
    <w:multiLevelType w:val="hybridMultilevel"/>
    <w:tmpl w:val="EBCA5B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AC14A4"/>
    <w:multiLevelType w:val="hybridMultilevel"/>
    <w:tmpl w:val="3628FE0C"/>
    <w:lvl w:ilvl="0" w:tplc="5492C75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6E7435F"/>
    <w:multiLevelType w:val="hybridMultilevel"/>
    <w:tmpl w:val="05C49BCE"/>
    <w:lvl w:ilvl="0" w:tplc="E1D0671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ABE1062"/>
    <w:multiLevelType w:val="hybridMultilevel"/>
    <w:tmpl w:val="860A96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D322B12"/>
    <w:multiLevelType w:val="hybridMultilevel"/>
    <w:tmpl w:val="BEF42CAE"/>
    <w:lvl w:ilvl="0" w:tplc="302A42E6">
      <w:numFmt w:val="bullet"/>
      <w:lvlText w:val="-"/>
      <w:lvlJc w:val="left"/>
      <w:pPr>
        <w:ind w:left="720" w:hanging="360"/>
      </w:pPr>
      <w:rPr>
        <w:rFonts w:ascii="Arial" w:eastAsiaTheme="minorHAnsi" w:hAnsi="Arial" w:cs="Aria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E7F1C78"/>
    <w:multiLevelType w:val="hybridMultilevel"/>
    <w:tmpl w:val="3ABCC4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70132591">
    <w:abstractNumId w:val="19"/>
  </w:num>
  <w:num w:numId="2" w16cid:durableId="421418610">
    <w:abstractNumId w:val="17"/>
  </w:num>
  <w:num w:numId="3" w16cid:durableId="104421665">
    <w:abstractNumId w:val="13"/>
  </w:num>
  <w:num w:numId="4" w16cid:durableId="523523447">
    <w:abstractNumId w:val="24"/>
  </w:num>
  <w:num w:numId="5" w16cid:durableId="882980786">
    <w:abstractNumId w:val="6"/>
  </w:num>
  <w:num w:numId="6" w16cid:durableId="739521179">
    <w:abstractNumId w:val="26"/>
  </w:num>
  <w:num w:numId="7" w16cid:durableId="1908221926">
    <w:abstractNumId w:val="1"/>
  </w:num>
  <w:num w:numId="8" w16cid:durableId="1351017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0469785">
    <w:abstractNumId w:val="16"/>
  </w:num>
  <w:num w:numId="10" w16cid:durableId="480511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458206">
    <w:abstractNumId w:val="7"/>
  </w:num>
  <w:num w:numId="12" w16cid:durableId="990063776">
    <w:abstractNumId w:val="20"/>
  </w:num>
  <w:num w:numId="13" w16cid:durableId="863910061">
    <w:abstractNumId w:val="21"/>
  </w:num>
  <w:num w:numId="14" w16cid:durableId="1658269525">
    <w:abstractNumId w:val="11"/>
  </w:num>
  <w:num w:numId="15" w16cid:durableId="293148025">
    <w:abstractNumId w:val="0"/>
  </w:num>
  <w:num w:numId="16" w16cid:durableId="861165526">
    <w:abstractNumId w:val="25"/>
  </w:num>
  <w:num w:numId="17" w16cid:durableId="130249791">
    <w:abstractNumId w:val="22"/>
  </w:num>
  <w:num w:numId="18" w16cid:durableId="324819129">
    <w:abstractNumId w:val="8"/>
  </w:num>
  <w:num w:numId="19" w16cid:durableId="2011057538">
    <w:abstractNumId w:val="18"/>
  </w:num>
  <w:num w:numId="20" w16cid:durableId="714474677">
    <w:abstractNumId w:val="12"/>
  </w:num>
  <w:num w:numId="21" w16cid:durableId="76362772">
    <w:abstractNumId w:val="10"/>
  </w:num>
  <w:num w:numId="22" w16cid:durableId="370302699">
    <w:abstractNumId w:val="9"/>
  </w:num>
  <w:num w:numId="23" w16cid:durableId="1168330325">
    <w:abstractNumId w:val="27"/>
  </w:num>
  <w:num w:numId="24" w16cid:durableId="1604877577">
    <w:abstractNumId w:val="2"/>
  </w:num>
  <w:num w:numId="25" w16cid:durableId="1499730405">
    <w:abstractNumId w:val="5"/>
  </w:num>
  <w:num w:numId="26" w16cid:durableId="1862354546">
    <w:abstractNumId w:val="14"/>
  </w:num>
  <w:num w:numId="27" w16cid:durableId="877355521">
    <w:abstractNumId w:val="4"/>
  </w:num>
  <w:num w:numId="28" w16cid:durableId="1463957904">
    <w:abstractNumId w:val="23"/>
  </w:num>
  <w:num w:numId="29" w16cid:durableId="246350353">
    <w:abstractNumId w:val="15"/>
  </w:num>
  <w:num w:numId="30" w16cid:durableId="16477364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6752685">
    <w:abstractNumId w:val="2"/>
  </w:num>
  <w:num w:numId="32" w16cid:durableId="1032918016">
    <w:abstractNumId w:val="14"/>
  </w:num>
  <w:num w:numId="33" w16cid:durableId="1898465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C6"/>
    <w:rsid w:val="00003584"/>
    <w:rsid w:val="00015FD3"/>
    <w:rsid w:val="0001665C"/>
    <w:rsid w:val="00023683"/>
    <w:rsid w:val="00026F88"/>
    <w:rsid w:val="00033CC9"/>
    <w:rsid w:val="00043FB8"/>
    <w:rsid w:val="00056F2A"/>
    <w:rsid w:val="00063227"/>
    <w:rsid w:val="00066CDA"/>
    <w:rsid w:val="00075628"/>
    <w:rsid w:val="00075C86"/>
    <w:rsid w:val="00081131"/>
    <w:rsid w:val="000911D4"/>
    <w:rsid w:val="000B201F"/>
    <w:rsid w:val="000B54F1"/>
    <w:rsid w:val="000C486D"/>
    <w:rsid w:val="000D2804"/>
    <w:rsid w:val="000D67C3"/>
    <w:rsid w:val="00100A51"/>
    <w:rsid w:val="00121595"/>
    <w:rsid w:val="00137A29"/>
    <w:rsid w:val="00142C32"/>
    <w:rsid w:val="00142DAC"/>
    <w:rsid w:val="0014346A"/>
    <w:rsid w:val="00143C57"/>
    <w:rsid w:val="00150245"/>
    <w:rsid w:val="00150695"/>
    <w:rsid w:val="00161185"/>
    <w:rsid w:val="00174EC0"/>
    <w:rsid w:val="00176A8A"/>
    <w:rsid w:val="00183704"/>
    <w:rsid w:val="00186583"/>
    <w:rsid w:val="00190AC0"/>
    <w:rsid w:val="00196C24"/>
    <w:rsid w:val="0019725A"/>
    <w:rsid w:val="001A29A5"/>
    <w:rsid w:val="001A6294"/>
    <w:rsid w:val="001B70F3"/>
    <w:rsid w:val="001C1942"/>
    <w:rsid w:val="001D026E"/>
    <w:rsid w:val="001D3BA0"/>
    <w:rsid w:val="001D4A0F"/>
    <w:rsid w:val="001E0D33"/>
    <w:rsid w:val="001E0DCF"/>
    <w:rsid w:val="001E7012"/>
    <w:rsid w:val="001F24A5"/>
    <w:rsid w:val="002027DD"/>
    <w:rsid w:val="0020372D"/>
    <w:rsid w:val="00206024"/>
    <w:rsid w:val="002111E5"/>
    <w:rsid w:val="00212D37"/>
    <w:rsid w:val="00216E91"/>
    <w:rsid w:val="00226913"/>
    <w:rsid w:val="00230C33"/>
    <w:rsid w:val="00247148"/>
    <w:rsid w:val="00254269"/>
    <w:rsid w:val="00261CF7"/>
    <w:rsid w:val="002632B3"/>
    <w:rsid w:val="0026380A"/>
    <w:rsid w:val="00266CF0"/>
    <w:rsid w:val="00274ADF"/>
    <w:rsid w:val="00276C6F"/>
    <w:rsid w:val="00280D88"/>
    <w:rsid w:val="00283D5F"/>
    <w:rsid w:val="0029652E"/>
    <w:rsid w:val="002B3615"/>
    <w:rsid w:val="002C00C4"/>
    <w:rsid w:val="002C6A68"/>
    <w:rsid w:val="002D0F3A"/>
    <w:rsid w:val="002D39C1"/>
    <w:rsid w:val="002D57E7"/>
    <w:rsid w:val="002E233C"/>
    <w:rsid w:val="002E571E"/>
    <w:rsid w:val="002F15EF"/>
    <w:rsid w:val="002F2103"/>
    <w:rsid w:val="002F3CE7"/>
    <w:rsid w:val="002F62E6"/>
    <w:rsid w:val="0030234A"/>
    <w:rsid w:val="00310BB3"/>
    <w:rsid w:val="003114FE"/>
    <w:rsid w:val="00316AA6"/>
    <w:rsid w:val="00331AF0"/>
    <w:rsid w:val="00334C24"/>
    <w:rsid w:val="00341E1C"/>
    <w:rsid w:val="00343FC1"/>
    <w:rsid w:val="00355597"/>
    <w:rsid w:val="00357E7A"/>
    <w:rsid w:val="003712F9"/>
    <w:rsid w:val="0038358B"/>
    <w:rsid w:val="00387728"/>
    <w:rsid w:val="00390B5C"/>
    <w:rsid w:val="003A3835"/>
    <w:rsid w:val="003A66DC"/>
    <w:rsid w:val="003D44EE"/>
    <w:rsid w:val="00405606"/>
    <w:rsid w:val="00435F73"/>
    <w:rsid w:val="00437D9E"/>
    <w:rsid w:val="004751B5"/>
    <w:rsid w:val="00477496"/>
    <w:rsid w:val="00480C20"/>
    <w:rsid w:val="004A2C13"/>
    <w:rsid w:val="004A3017"/>
    <w:rsid w:val="004A643F"/>
    <w:rsid w:val="004B0559"/>
    <w:rsid w:val="004B0F49"/>
    <w:rsid w:val="004B5C8B"/>
    <w:rsid w:val="004C1904"/>
    <w:rsid w:val="004C1DE8"/>
    <w:rsid w:val="004C7D56"/>
    <w:rsid w:val="004D5CA3"/>
    <w:rsid w:val="004E1D00"/>
    <w:rsid w:val="004F1350"/>
    <w:rsid w:val="0051024E"/>
    <w:rsid w:val="00530108"/>
    <w:rsid w:val="0053672F"/>
    <w:rsid w:val="00542EE6"/>
    <w:rsid w:val="005433A0"/>
    <w:rsid w:val="00545C2A"/>
    <w:rsid w:val="00553CC0"/>
    <w:rsid w:val="00574879"/>
    <w:rsid w:val="005833D5"/>
    <w:rsid w:val="00584B6B"/>
    <w:rsid w:val="00586B24"/>
    <w:rsid w:val="005878D8"/>
    <w:rsid w:val="0059018C"/>
    <w:rsid w:val="0059667C"/>
    <w:rsid w:val="005C32EF"/>
    <w:rsid w:val="005C6F18"/>
    <w:rsid w:val="005C751E"/>
    <w:rsid w:val="005D03DA"/>
    <w:rsid w:val="005D49F3"/>
    <w:rsid w:val="005D5BF9"/>
    <w:rsid w:val="005D5DB1"/>
    <w:rsid w:val="005E375A"/>
    <w:rsid w:val="005E5721"/>
    <w:rsid w:val="005E7AF4"/>
    <w:rsid w:val="005F0F7A"/>
    <w:rsid w:val="0062152A"/>
    <w:rsid w:val="00621B25"/>
    <w:rsid w:val="00624E8B"/>
    <w:rsid w:val="00627B60"/>
    <w:rsid w:val="00634ABD"/>
    <w:rsid w:val="00636F73"/>
    <w:rsid w:val="00640FB9"/>
    <w:rsid w:val="006433FB"/>
    <w:rsid w:val="006472D9"/>
    <w:rsid w:val="00652AF8"/>
    <w:rsid w:val="00661736"/>
    <w:rsid w:val="00673099"/>
    <w:rsid w:val="00675C0C"/>
    <w:rsid w:val="00685A49"/>
    <w:rsid w:val="00692F85"/>
    <w:rsid w:val="006A365E"/>
    <w:rsid w:val="006B0F56"/>
    <w:rsid w:val="006B615B"/>
    <w:rsid w:val="006D12B5"/>
    <w:rsid w:val="006D5955"/>
    <w:rsid w:val="006D65E5"/>
    <w:rsid w:val="006F5428"/>
    <w:rsid w:val="00700B39"/>
    <w:rsid w:val="007035AF"/>
    <w:rsid w:val="0070702F"/>
    <w:rsid w:val="00712E29"/>
    <w:rsid w:val="00737505"/>
    <w:rsid w:val="00742CD2"/>
    <w:rsid w:val="00744E5C"/>
    <w:rsid w:val="00746CEF"/>
    <w:rsid w:val="00753D1A"/>
    <w:rsid w:val="00760220"/>
    <w:rsid w:val="00763FCC"/>
    <w:rsid w:val="00764B0B"/>
    <w:rsid w:val="00776C00"/>
    <w:rsid w:val="007836E4"/>
    <w:rsid w:val="007911FA"/>
    <w:rsid w:val="0079146F"/>
    <w:rsid w:val="00791BAF"/>
    <w:rsid w:val="007B390B"/>
    <w:rsid w:val="007B4442"/>
    <w:rsid w:val="007B7298"/>
    <w:rsid w:val="007C1900"/>
    <w:rsid w:val="007C2605"/>
    <w:rsid w:val="007C4E5E"/>
    <w:rsid w:val="007E03C8"/>
    <w:rsid w:val="007F6B54"/>
    <w:rsid w:val="007F7CCE"/>
    <w:rsid w:val="00802C40"/>
    <w:rsid w:val="00804AA9"/>
    <w:rsid w:val="00806229"/>
    <w:rsid w:val="0081501C"/>
    <w:rsid w:val="00823877"/>
    <w:rsid w:val="008329DD"/>
    <w:rsid w:val="0083493E"/>
    <w:rsid w:val="008365FB"/>
    <w:rsid w:val="00840CCD"/>
    <w:rsid w:val="008441B9"/>
    <w:rsid w:val="008456CE"/>
    <w:rsid w:val="00852570"/>
    <w:rsid w:val="008621D2"/>
    <w:rsid w:val="00870F29"/>
    <w:rsid w:val="008719A2"/>
    <w:rsid w:val="00873354"/>
    <w:rsid w:val="00874829"/>
    <w:rsid w:val="0087680E"/>
    <w:rsid w:val="008779A2"/>
    <w:rsid w:val="008835AB"/>
    <w:rsid w:val="008902B7"/>
    <w:rsid w:val="00890A30"/>
    <w:rsid w:val="008A62D0"/>
    <w:rsid w:val="008B22C6"/>
    <w:rsid w:val="008B2755"/>
    <w:rsid w:val="008B7FE3"/>
    <w:rsid w:val="008C2559"/>
    <w:rsid w:val="008C3C9B"/>
    <w:rsid w:val="008F14A6"/>
    <w:rsid w:val="008F303B"/>
    <w:rsid w:val="00914E2D"/>
    <w:rsid w:val="00925FBB"/>
    <w:rsid w:val="00926DD0"/>
    <w:rsid w:val="009306A0"/>
    <w:rsid w:val="00930851"/>
    <w:rsid w:val="00931C5A"/>
    <w:rsid w:val="00951F18"/>
    <w:rsid w:val="009647C7"/>
    <w:rsid w:val="009B355C"/>
    <w:rsid w:val="009B54C6"/>
    <w:rsid w:val="009C66D4"/>
    <w:rsid w:val="009D43F0"/>
    <w:rsid w:val="009D5727"/>
    <w:rsid w:val="009E1E82"/>
    <w:rsid w:val="009F5422"/>
    <w:rsid w:val="009F5648"/>
    <w:rsid w:val="00A046CF"/>
    <w:rsid w:val="00A04EFA"/>
    <w:rsid w:val="00A15C73"/>
    <w:rsid w:val="00A345B2"/>
    <w:rsid w:val="00A50819"/>
    <w:rsid w:val="00A5780A"/>
    <w:rsid w:val="00A60AE3"/>
    <w:rsid w:val="00A726CA"/>
    <w:rsid w:val="00A757C1"/>
    <w:rsid w:val="00A76F54"/>
    <w:rsid w:val="00A80425"/>
    <w:rsid w:val="00A85685"/>
    <w:rsid w:val="00A94302"/>
    <w:rsid w:val="00A9493E"/>
    <w:rsid w:val="00A96CD9"/>
    <w:rsid w:val="00AA6C53"/>
    <w:rsid w:val="00AB0CB7"/>
    <w:rsid w:val="00AB680D"/>
    <w:rsid w:val="00AB6E0D"/>
    <w:rsid w:val="00AC1EBE"/>
    <w:rsid w:val="00AC7152"/>
    <w:rsid w:val="00AD2593"/>
    <w:rsid w:val="00AD395E"/>
    <w:rsid w:val="00AD7CF9"/>
    <w:rsid w:val="00AE13F7"/>
    <w:rsid w:val="00AE5823"/>
    <w:rsid w:val="00AF4884"/>
    <w:rsid w:val="00AF711C"/>
    <w:rsid w:val="00B01681"/>
    <w:rsid w:val="00B01FD0"/>
    <w:rsid w:val="00B1074F"/>
    <w:rsid w:val="00B115CE"/>
    <w:rsid w:val="00B178B7"/>
    <w:rsid w:val="00B17926"/>
    <w:rsid w:val="00B35B48"/>
    <w:rsid w:val="00B409F1"/>
    <w:rsid w:val="00B434F4"/>
    <w:rsid w:val="00B4437D"/>
    <w:rsid w:val="00B458C8"/>
    <w:rsid w:val="00B52A41"/>
    <w:rsid w:val="00B612F3"/>
    <w:rsid w:val="00B61E5C"/>
    <w:rsid w:val="00B73F2A"/>
    <w:rsid w:val="00B83059"/>
    <w:rsid w:val="00B8429E"/>
    <w:rsid w:val="00B85AB1"/>
    <w:rsid w:val="00B915F7"/>
    <w:rsid w:val="00B96596"/>
    <w:rsid w:val="00BC102A"/>
    <w:rsid w:val="00BC53B5"/>
    <w:rsid w:val="00BD71EA"/>
    <w:rsid w:val="00BE3AC5"/>
    <w:rsid w:val="00BE6D12"/>
    <w:rsid w:val="00BF154D"/>
    <w:rsid w:val="00C005A9"/>
    <w:rsid w:val="00C009AC"/>
    <w:rsid w:val="00C02B89"/>
    <w:rsid w:val="00C037F8"/>
    <w:rsid w:val="00C11C6C"/>
    <w:rsid w:val="00C1615E"/>
    <w:rsid w:val="00C1756E"/>
    <w:rsid w:val="00C17890"/>
    <w:rsid w:val="00C21BD8"/>
    <w:rsid w:val="00C274E4"/>
    <w:rsid w:val="00C47C6A"/>
    <w:rsid w:val="00C5181E"/>
    <w:rsid w:val="00C55B36"/>
    <w:rsid w:val="00C55ED6"/>
    <w:rsid w:val="00C56227"/>
    <w:rsid w:val="00C56F26"/>
    <w:rsid w:val="00C73BB7"/>
    <w:rsid w:val="00C7652E"/>
    <w:rsid w:val="00C83AFB"/>
    <w:rsid w:val="00C8451B"/>
    <w:rsid w:val="00C90FFF"/>
    <w:rsid w:val="00CA1F01"/>
    <w:rsid w:val="00CB09B5"/>
    <w:rsid w:val="00CB42EB"/>
    <w:rsid w:val="00CC416B"/>
    <w:rsid w:val="00CC5777"/>
    <w:rsid w:val="00CD61C9"/>
    <w:rsid w:val="00CD799B"/>
    <w:rsid w:val="00CE2AB3"/>
    <w:rsid w:val="00CE56BF"/>
    <w:rsid w:val="00CF0E5A"/>
    <w:rsid w:val="00CF4F7B"/>
    <w:rsid w:val="00CF5F90"/>
    <w:rsid w:val="00D0127C"/>
    <w:rsid w:val="00D05CAF"/>
    <w:rsid w:val="00D10FDC"/>
    <w:rsid w:val="00D23B4C"/>
    <w:rsid w:val="00D32034"/>
    <w:rsid w:val="00D469CA"/>
    <w:rsid w:val="00D550B3"/>
    <w:rsid w:val="00D8564C"/>
    <w:rsid w:val="00D96969"/>
    <w:rsid w:val="00DA243C"/>
    <w:rsid w:val="00DC1C5F"/>
    <w:rsid w:val="00DD290F"/>
    <w:rsid w:val="00DF0BD8"/>
    <w:rsid w:val="00DF38BE"/>
    <w:rsid w:val="00E07B07"/>
    <w:rsid w:val="00E1120F"/>
    <w:rsid w:val="00E14C09"/>
    <w:rsid w:val="00E50E75"/>
    <w:rsid w:val="00E66869"/>
    <w:rsid w:val="00E6709F"/>
    <w:rsid w:val="00E73D5B"/>
    <w:rsid w:val="00E8510E"/>
    <w:rsid w:val="00E91459"/>
    <w:rsid w:val="00EA1D34"/>
    <w:rsid w:val="00EA5151"/>
    <w:rsid w:val="00EA6006"/>
    <w:rsid w:val="00EC4460"/>
    <w:rsid w:val="00ED00D1"/>
    <w:rsid w:val="00EE1AAD"/>
    <w:rsid w:val="00EE65EF"/>
    <w:rsid w:val="00EF48FD"/>
    <w:rsid w:val="00F040F9"/>
    <w:rsid w:val="00F125DF"/>
    <w:rsid w:val="00F1461F"/>
    <w:rsid w:val="00F17D0F"/>
    <w:rsid w:val="00F34988"/>
    <w:rsid w:val="00F3660B"/>
    <w:rsid w:val="00F6509F"/>
    <w:rsid w:val="00F762A7"/>
    <w:rsid w:val="00F8677F"/>
    <w:rsid w:val="00F908E2"/>
    <w:rsid w:val="00F966DB"/>
    <w:rsid w:val="00F96AAA"/>
    <w:rsid w:val="00FA5AC3"/>
    <w:rsid w:val="00FB0812"/>
    <w:rsid w:val="00FB2F38"/>
    <w:rsid w:val="00FB4672"/>
    <w:rsid w:val="00FB5245"/>
    <w:rsid w:val="00FC44DE"/>
    <w:rsid w:val="00FD210D"/>
    <w:rsid w:val="00FE0CCE"/>
    <w:rsid w:val="00FE4584"/>
    <w:rsid w:val="00FF0F2E"/>
    <w:rsid w:val="00FF614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37F9"/>
  <w15:docId w15:val="{9DCF027E-7E3A-4693-A0EC-5B59303C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7298"/>
    <w:pPr>
      <w:ind w:left="720"/>
      <w:contextualSpacing/>
    </w:pPr>
  </w:style>
  <w:style w:type="paragraph" w:styleId="Tekstbalonia">
    <w:name w:val="Balloon Text"/>
    <w:basedOn w:val="Normal"/>
    <w:link w:val="TekstbaloniaChar"/>
    <w:uiPriority w:val="99"/>
    <w:semiHidden/>
    <w:unhideWhenUsed/>
    <w:rsid w:val="00C55B3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29">
      <w:bodyDiv w:val="1"/>
      <w:marLeft w:val="0"/>
      <w:marRight w:val="0"/>
      <w:marTop w:val="0"/>
      <w:marBottom w:val="0"/>
      <w:divBdr>
        <w:top w:val="none" w:sz="0" w:space="0" w:color="auto"/>
        <w:left w:val="none" w:sz="0" w:space="0" w:color="auto"/>
        <w:bottom w:val="none" w:sz="0" w:space="0" w:color="auto"/>
        <w:right w:val="none" w:sz="0" w:space="0" w:color="auto"/>
      </w:divBdr>
    </w:div>
    <w:div w:id="471102678">
      <w:bodyDiv w:val="1"/>
      <w:marLeft w:val="0"/>
      <w:marRight w:val="0"/>
      <w:marTop w:val="0"/>
      <w:marBottom w:val="0"/>
      <w:divBdr>
        <w:top w:val="none" w:sz="0" w:space="0" w:color="auto"/>
        <w:left w:val="none" w:sz="0" w:space="0" w:color="auto"/>
        <w:bottom w:val="none" w:sz="0" w:space="0" w:color="auto"/>
        <w:right w:val="none" w:sz="0" w:space="0" w:color="auto"/>
      </w:divBdr>
    </w:div>
    <w:div w:id="513496353">
      <w:bodyDiv w:val="1"/>
      <w:marLeft w:val="0"/>
      <w:marRight w:val="0"/>
      <w:marTop w:val="0"/>
      <w:marBottom w:val="0"/>
      <w:divBdr>
        <w:top w:val="none" w:sz="0" w:space="0" w:color="auto"/>
        <w:left w:val="none" w:sz="0" w:space="0" w:color="auto"/>
        <w:bottom w:val="none" w:sz="0" w:space="0" w:color="auto"/>
        <w:right w:val="none" w:sz="0" w:space="0" w:color="auto"/>
      </w:divBdr>
    </w:div>
    <w:div w:id="678046014">
      <w:bodyDiv w:val="1"/>
      <w:marLeft w:val="0"/>
      <w:marRight w:val="0"/>
      <w:marTop w:val="0"/>
      <w:marBottom w:val="0"/>
      <w:divBdr>
        <w:top w:val="none" w:sz="0" w:space="0" w:color="auto"/>
        <w:left w:val="none" w:sz="0" w:space="0" w:color="auto"/>
        <w:bottom w:val="none" w:sz="0" w:space="0" w:color="auto"/>
        <w:right w:val="none" w:sz="0" w:space="0" w:color="auto"/>
      </w:divBdr>
    </w:div>
    <w:div w:id="796483157">
      <w:bodyDiv w:val="1"/>
      <w:marLeft w:val="0"/>
      <w:marRight w:val="0"/>
      <w:marTop w:val="0"/>
      <w:marBottom w:val="0"/>
      <w:divBdr>
        <w:top w:val="none" w:sz="0" w:space="0" w:color="auto"/>
        <w:left w:val="none" w:sz="0" w:space="0" w:color="auto"/>
        <w:bottom w:val="none" w:sz="0" w:space="0" w:color="auto"/>
        <w:right w:val="none" w:sz="0" w:space="0" w:color="auto"/>
      </w:divBdr>
    </w:div>
    <w:div w:id="1454786172">
      <w:bodyDiv w:val="1"/>
      <w:marLeft w:val="0"/>
      <w:marRight w:val="0"/>
      <w:marTop w:val="0"/>
      <w:marBottom w:val="0"/>
      <w:divBdr>
        <w:top w:val="none" w:sz="0" w:space="0" w:color="auto"/>
        <w:left w:val="none" w:sz="0" w:space="0" w:color="auto"/>
        <w:bottom w:val="none" w:sz="0" w:space="0" w:color="auto"/>
        <w:right w:val="none" w:sz="0" w:space="0" w:color="auto"/>
      </w:divBdr>
    </w:div>
    <w:div w:id="1581255417">
      <w:bodyDiv w:val="1"/>
      <w:marLeft w:val="0"/>
      <w:marRight w:val="0"/>
      <w:marTop w:val="0"/>
      <w:marBottom w:val="0"/>
      <w:divBdr>
        <w:top w:val="none" w:sz="0" w:space="0" w:color="auto"/>
        <w:left w:val="none" w:sz="0" w:space="0" w:color="auto"/>
        <w:bottom w:val="none" w:sz="0" w:space="0" w:color="auto"/>
        <w:right w:val="none" w:sz="0" w:space="0" w:color="auto"/>
      </w:divBdr>
    </w:div>
    <w:div w:id="1783256071">
      <w:bodyDiv w:val="1"/>
      <w:marLeft w:val="0"/>
      <w:marRight w:val="0"/>
      <w:marTop w:val="0"/>
      <w:marBottom w:val="0"/>
      <w:divBdr>
        <w:top w:val="none" w:sz="0" w:space="0" w:color="auto"/>
        <w:left w:val="none" w:sz="0" w:space="0" w:color="auto"/>
        <w:bottom w:val="none" w:sz="0" w:space="0" w:color="auto"/>
        <w:right w:val="none" w:sz="0" w:space="0" w:color="auto"/>
      </w:divBdr>
    </w:div>
    <w:div w:id="179282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2EB91-ED1E-43A9-BF54-8D4473B7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5</Pages>
  <Words>1185</Words>
  <Characters>6760</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Vrtic Kastav</cp:lastModifiedBy>
  <cp:revision>72</cp:revision>
  <cp:lastPrinted>2022-08-25T10:38:00Z</cp:lastPrinted>
  <dcterms:created xsi:type="dcterms:W3CDTF">2022-07-19T06:10:00Z</dcterms:created>
  <dcterms:modified xsi:type="dcterms:W3CDTF">2023-07-10T07:03:00Z</dcterms:modified>
</cp:coreProperties>
</file>