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8140" w14:textId="77777777" w:rsidR="00225253" w:rsidRPr="009D43F0" w:rsidRDefault="00225253" w:rsidP="00D13368">
      <w:pPr>
        <w:rPr>
          <w:rFonts w:cstheme="minorHAnsi"/>
        </w:rPr>
      </w:pPr>
    </w:p>
    <w:p w14:paraId="26B264F2" w14:textId="77777777" w:rsidR="00225253" w:rsidRPr="009D43F0" w:rsidRDefault="00225253" w:rsidP="00D13368">
      <w:pPr>
        <w:spacing w:after="0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Dječji  vrtić  VLADIMIR NAZOR, Kastav</w:t>
      </w:r>
    </w:p>
    <w:p w14:paraId="24D75296" w14:textId="77777777" w:rsidR="00225253" w:rsidRPr="009D43F0" w:rsidRDefault="00225253" w:rsidP="00D13368">
      <w:pPr>
        <w:spacing w:after="0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Skalini Istarskog tabora 1</w:t>
      </w:r>
    </w:p>
    <w:p w14:paraId="73880095" w14:textId="77777777" w:rsidR="00225253" w:rsidRPr="009D43F0" w:rsidRDefault="00225253" w:rsidP="00D13368">
      <w:pPr>
        <w:spacing w:after="0"/>
        <w:rPr>
          <w:rFonts w:cstheme="minorHAnsi"/>
          <w:sz w:val="24"/>
          <w:szCs w:val="24"/>
        </w:rPr>
      </w:pPr>
    </w:p>
    <w:p w14:paraId="438B47E5" w14:textId="6B4F83B2" w:rsidR="00225253" w:rsidRPr="009D43F0" w:rsidRDefault="00225253" w:rsidP="00D13368">
      <w:pPr>
        <w:spacing w:after="0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Kastav, </w:t>
      </w:r>
      <w:r w:rsidR="00E12506">
        <w:rPr>
          <w:rFonts w:cstheme="minorHAnsi"/>
          <w:sz w:val="24"/>
          <w:szCs w:val="24"/>
        </w:rPr>
        <w:t>14</w:t>
      </w:r>
      <w:r w:rsidRPr="009D43F0">
        <w:rPr>
          <w:rFonts w:cstheme="minorHAnsi"/>
          <w:sz w:val="24"/>
          <w:szCs w:val="24"/>
        </w:rPr>
        <w:t xml:space="preserve">. </w:t>
      </w:r>
      <w:r w:rsidR="00E12506">
        <w:rPr>
          <w:rFonts w:cstheme="minorHAnsi"/>
          <w:sz w:val="24"/>
          <w:szCs w:val="24"/>
        </w:rPr>
        <w:t>ožujka</w:t>
      </w:r>
      <w:r>
        <w:rPr>
          <w:rFonts w:cstheme="minorHAnsi"/>
          <w:sz w:val="24"/>
          <w:szCs w:val="24"/>
        </w:rPr>
        <w:t xml:space="preserve"> </w:t>
      </w:r>
      <w:r w:rsidRPr="009D43F0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4</w:t>
      </w:r>
      <w:r w:rsidRPr="009D43F0">
        <w:rPr>
          <w:rFonts w:cstheme="minorHAnsi"/>
          <w:sz w:val="24"/>
          <w:szCs w:val="24"/>
        </w:rPr>
        <w:t>.</w:t>
      </w:r>
    </w:p>
    <w:p w14:paraId="5151E818" w14:textId="77777777" w:rsidR="00225253" w:rsidRPr="009D43F0" w:rsidRDefault="00225253" w:rsidP="00D13368">
      <w:pPr>
        <w:spacing w:after="0"/>
        <w:rPr>
          <w:rFonts w:cstheme="minorHAnsi"/>
          <w:sz w:val="24"/>
          <w:szCs w:val="24"/>
        </w:rPr>
      </w:pPr>
    </w:p>
    <w:p w14:paraId="4E41BAA2" w14:textId="0CBD7EFD" w:rsidR="00225253" w:rsidRPr="009D43F0" w:rsidRDefault="00225253" w:rsidP="00D13368">
      <w:pPr>
        <w:spacing w:after="0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KLASA: </w:t>
      </w:r>
      <w:r>
        <w:rPr>
          <w:rFonts w:cstheme="minorHAnsi"/>
          <w:sz w:val="24"/>
          <w:szCs w:val="24"/>
        </w:rPr>
        <w:t>601-07/24-01/7</w:t>
      </w:r>
      <w:r w:rsidR="00E12506">
        <w:rPr>
          <w:rFonts w:cstheme="minorHAnsi"/>
          <w:sz w:val="24"/>
          <w:szCs w:val="24"/>
        </w:rPr>
        <w:t>5</w:t>
      </w:r>
    </w:p>
    <w:p w14:paraId="4AA1B17E" w14:textId="77777777" w:rsidR="00225253" w:rsidRPr="009D43F0" w:rsidRDefault="00225253" w:rsidP="00D13368">
      <w:pPr>
        <w:spacing w:after="0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URBROJ: </w:t>
      </w:r>
      <w:r>
        <w:rPr>
          <w:rFonts w:cstheme="minorHAnsi"/>
          <w:sz w:val="24"/>
          <w:szCs w:val="24"/>
        </w:rPr>
        <w:t>2170-7-1-01-24-02</w:t>
      </w:r>
    </w:p>
    <w:p w14:paraId="3823040B" w14:textId="77777777" w:rsidR="00225253" w:rsidRPr="009D43F0" w:rsidRDefault="00225253" w:rsidP="00D13368">
      <w:pPr>
        <w:rPr>
          <w:rFonts w:cstheme="minorHAnsi"/>
          <w:sz w:val="24"/>
          <w:szCs w:val="24"/>
        </w:rPr>
      </w:pPr>
    </w:p>
    <w:p w14:paraId="325EE899" w14:textId="77777777" w:rsidR="00225253" w:rsidRDefault="00225253" w:rsidP="00D13368">
      <w:pPr>
        <w:spacing w:after="0"/>
        <w:jc w:val="center"/>
        <w:rPr>
          <w:rFonts w:cstheme="minorHAnsi"/>
          <w:b/>
          <w:sz w:val="24"/>
          <w:szCs w:val="24"/>
        </w:rPr>
      </w:pPr>
      <w:r w:rsidRPr="009D43F0">
        <w:rPr>
          <w:rFonts w:cstheme="minorHAnsi"/>
          <w:b/>
          <w:sz w:val="24"/>
          <w:szCs w:val="24"/>
        </w:rPr>
        <w:t>ZAPISNIK</w:t>
      </w:r>
    </w:p>
    <w:p w14:paraId="7E0DFDCF" w14:textId="77777777" w:rsidR="00225253" w:rsidRPr="009D43F0" w:rsidRDefault="00225253" w:rsidP="00D1336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9CEF24B" w14:textId="0174676B" w:rsidR="00225253" w:rsidRPr="00306880" w:rsidRDefault="00225253" w:rsidP="00D13368">
      <w:pPr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S  </w:t>
      </w:r>
      <w:r>
        <w:rPr>
          <w:rFonts w:cstheme="minorHAnsi"/>
          <w:sz w:val="24"/>
          <w:szCs w:val="24"/>
        </w:rPr>
        <w:t>7</w:t>
      </w:r>
      <w:r w:rsidR="00E12506">
        <w:rPr>
          <w:rFonts w:cstheme="minorHAnsi"/>
          <w:sz w:val="24"/>
          <w:szCs w:val="24"/>
        </w:rPr>
        <w:t>5</w:t>
      </w:r>
      <w:r w:rsidRPr="009D43F0">
        <w:rPr>
          <w:rFonts w:cstheme="minorHAnsi"/>
          <w:sz w:val="24"/>
          <w:szCs w:val="24"/>
        </w:rPr>
        <w:t xml:space="preserve">. sjednice Upravnog vijeća  koja se održala </w:t>
      </w:r>
      <w:r w:rsidRPr="00306880">
        <w:rPr>
          <w:rFonts w:cstheme="minorHAnsi"/>
          <w:sz w:val="24"/>
          <w:szCs w:val="24"/>
        </w:rPr>
        <w:t xml:space="preserve"> u prostorijama</w:t>
      </w:r>
      <w:r>
        <w:rPr>
          <w:rFonts w:cstheme="minorHAnsi"/>
          <w:sz w:val="24"/>
          <w:szCs w:val="24"/>
        </w:rPr>
        <w:t xml:space="preserve"> na 2. katu objekta „Smarties“ </w:t>
      </w:r>
      <w:r w:rsidRPr="00306880">
        <w:rPr>
          <w:rFonts w:cstheme="minorHAnsi"/>
          <w:sz w:val="24"/>
          <w:szCs w:val="24"/>
        </w:rPr>
        <w:t>Dječjeg vrtića</w:t>
      </w:r>
      <w:r>
        <w:rPr>
          <w:rFonts w:cstheme="minorHAnsi"/>
          <w:sz w:val="24"/>
          <w:szCs w:val="24"/>
        </w:rPr>
        <w:t xml:space="preserve"> </w:t>
      </w:r>
      <w:r w:rsidRPr="00306880">
        <w:rPr>
          <w:rFonts w:cstheme="minorHAnsi"/>
          <w:sz w:val="24"/>
          <w:szCs w:val="24"/>
        </w:rPr>
        <w:t>VLADIMIR NAZOR</w:t>
      </w:r>
      <w:r>
        <w:rPr>
          <w:rFonts w:cstheme="minorHAnsi"/>
          <w:sz w:val="24"/>
          <w:szCs w:val="24"/>
        </w:rPr>
        <w:t xml:space="preserve"> </w:t>
      </w:r>
      <w:r w:rsidRPr="00306880">
        <w:rPr>
          <w:rFonts w:cstheme="minorHAnsi"/>
          <w:sz w:val="24"/>
          <w:szCs w:val="24"/>
        </w:rPr>
        <w:t>Kastav</w:t>
      </w:r>
      <w:r>
        <w:rPr>
          <w:rFonts w:cstheme="minorHAnsi"/>
          <w:sz w:val="24"/>
          <w:szCs w:val="24"/>
        </w:rPr>
        <w:t xml:space="preserve"> (u daljnjem tekstu Vrtić),</w:t>
      </w:r>
      <w:r w:rsidRPr="00306880">
        <w:rPr>
          <w:rFonts w:cstheme="minorHAnsi"/>
          <w:sz w:val="24"/>
          <w:szCs w:val="24"/>
        </w:rPr>
        <w:t xml:space="preserve"> u </w:t>
      </w:r>
      <w:r>
        <w:rPr>
          <w:rFonts w:cstheme="minorHAnsi"/>
          <w:sz w:val="24"/>
          <w:szCs w:val="24"/>
        </w:rPr>
        <w:t xml:space="preserve">četvrtak </w:t>
      </w:r>
      <w:r w:rsidR="00E12506">
        <w:rPr>
          <w:rFonts w:cstheme="minorHAnsi"/>
          <w:sz w:val="24"/>
          <w:szCs w:val="24"/>
        </w:rPr>
        <w:t>14</w:t>
      </w:r>
      <w:r>
        <w:rPr>
          <w:rFonts w:cstheme="minorHAnsi"/>
          <w:sz w:val="24"/>
          <w:szCs w:val="24"/>
        </w:rPr>
        <w:t xml:space="preserve">. </w:t>
      </w:r>
      <w:r w:rsidR="00E12506">
        <w:rPr>
          <w:rFonts w:cstheme="minorHAnsi"/>
          <w:sz w:val="24"/>
          <w:szCs w:val="24"/>
        </w:rPr>
        <w:t>ožujka</w:t>
      </w:r>
      <w:r w:rsidRPr="003068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2024</w:t>
      </w:r>
      <w:r w:rsidRPr="0030688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g., s početkom u 09,00</w:t>
      </w:r>
      <w:r w:rsidRPr="003068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h. </w:t>
      </w:r>
    </w:p>
    <w:p w14:paraId="13323071" w14:textId="77777777" w:rsidR="00225253" w:rsidRPr="009D43F0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</w:p>
    <w:p w14:paraId="07792902" w14:textId="77777777" w:rsidR="00225253" w:rsidRPr="009D43F0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Prisutni:</w:t>
      </w:r>
    </w:p>
    <w:p w14:paraId="4E26EFEB" w14:textId="77777777" w:rsidR="00225253" w:rsidRPr="009D43F0" w:rsidRDefault="00225253" w:rsidP="00D13368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Neva Andonov Lipovac, </w:t>
      </w:r>
      <w:proofErr w:type="spellStart"/>
      <w:r w:rsidRPr="009D43F0">
        <w:rPr>
          <w:rFonts w:cstheme="minorHAnsi"/>
          <w:sz w:val="24"/>
          <w:szCs w:val="24"/>
        </w:rPr>
        <w:t>mag.oec</w:t>
      </w:r>
      <w:proofErr w:type="spellEnd"/>
      <w:r w:rsidRPr="009D43F0">
        <w:rPr>
          <w:rFonts w:cstheme="minorHAnsi"/>
          <w:sz w:val="24"/>
          <w:szCs w:val="24"/>
        </w:rPr>
        <w:t xml:space="preserve">. </w:t>
      </w:r>
    </w:p>
    <w:p w14:paraId="46CEDB12" w14:textId="77777777" w:rsidR="00225253" w:rsidRPr="009D43F0" w:rsidRDefault="00225253" w:rsidP="00D13368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Krešimir Vidović, </w:t>
      </w:r>
      <w:proofErr w:type="spellStart"/>
      <w:r w:rsidRPr="009D43F0">
        <w:rPr>
          <w:rFonts w:cstheme="minorHAnsi"/>
          <w:sz w:val="24"/>
          <w:szCs w:val="24"/>
        </w:rPr>
        <w:t>dipl.oec</w:t>
      </w:r>
      <w:proofErr w:type="spellEnd"/>
      <w:r w:rsidRPr="009D43F0">
        <w:rPr>
          <w:rFonts w:cstheme="minorHAnsi"/>
          <w:sz w:val="24"/>
          <w:szCs w:val="24"/>
        </w:rPr>
        <w:t xml:space="preserve">. </w:t>
      </w:r>
    </w:p>
    <w:p w14:paraId="08B70D12" w14:textId="77777777" w:rsidR="00225253" w:rsidRPr="009D43F0" w:rsidRDefault="00225253" w:rsidP="00D13368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Sanda Šogolj, odgojiteljica</w:t>
      </w:r>
    </w:p>
    <w:p w14:paraId="717D229C" w14:textId="77777777" w:rsidR="00225253" w:rsidRDefault="00225253" w:rsidP="00D13368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Leon </w:t>
      </w:r>
      <w:proofErr w:type="spellStart"/>
      <w:r>
        <w:rPr>
          <w:rFonts w:cstheme="minorHAnsi"/>
          <w:sz w:val="24"/>
          <w:szCs w:val="24"/>
        </w:rPr>
        <w:t>Kunišek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dr.med</w:t>
      </w:r>
      <w:proofErr w:type="spellEnd"/>
      <w:r>
        <w:rPr>
          <w:rFonts w:cstheme="minorHAnsi"/>
          <w:sz w:val="24"/>
          <w:szCs w:val="24"/>
        </w:rPr>
        <w:t>.</w:t>
      </w:r>
    </w:p>
    <w:p w14:paraId="68A5A7EA" w14:textId="77777777" w:rsidR="00225253" w:rsidRDefault="00225253" w:rsidP="00D13368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Ana Peršić, mag. </w:t>
      </w:r>
      <w:proofErr w:type="spellStart"/>
      <w:r>
        <w:rPr>
          <w:rFonts w:cstheme="minorHAnsi"/>
          <w:sz w:val="24"/>
          <w:szCs w:val="24"/>
        </w:rPr>
        <w:t>oec</w:t>
      </w:r>
      <w:proofErr w:type="spellEnd"/>
      <w:r>
        <w:rPr>
          <w:rFonts w:cstheme="minorHAnsi"/>
          <w:sz w:val="24"/>
          <w:szCs w:val="24"/>
        </w:rPr>
        <w:t>.</w:t>
      </w:r>
    </w:p>
    <w:p w14:paraId="3627B5EB" w14:textId="77777777" w:rsidR="00225253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</w:p>
    <w:p w14:paraId="2C7AC027" w14:textId="77777777" w:rsidR="00225253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>Ostali prisutni:</w:t>
      </w:r>
    </w:p>
    <w:p w14:paraId="7C2A7274" w14:textId="77777777" w:rsidR="00225253" w:rsidRPr="009D43F0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</w:p>
    <w:p w14:paraId="0375C7A0" w14:textId="77777777" w:rsidR="00225253" w:rsidRDefault="00225253" w:rsidP="00D13368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Helena Ninković Budimlija, ravnateljica Vrtića</w:t>
      </w:r>
    </w:p>
    <w:p w14:paraId="587805C9" w14:textId="77777777" w:rsidR="00225253" w:rsidRDefault="00225253" w:rsidP="00D13368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Laura Pašić, tajnica Vrtića/zapisničarka</w:t>
      </w:r>
    </w:p>
    <w:p w14:paraId="0F82E6DC" w14:textId="26F8F20B" w:rsidR="00225253" w:rsidRDefault="00E12506" w:rsidP="00D13368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Martina Rončević</w:t>
      </w:r>
      <w:r w:rsidR="00225253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predstavnica sindikata</w:t>
      </w:r>
    </w:p>
    <w:p w14:paraId="2BDF3C8C" w14:textId="77777777" w:rsidR="00225253" w:rsidRDefault="00225253" w:rsidP="00D13368">
      <w:pPr>
        <w:spacing w:after="0"/>
        <w:rPr>
          <w:rFonts w:cstheme="minorHAnsi"/>
          <w:sz w:val="24"/>
          <w:szCs w:val="24"/>
        </w:rPr>
      </w:pPr>
    </w:p>
    <w:p w14:paraId="2E228A4C" w14:textId="77777777" w:rsidR="00225253" w:rsidRDefault="00225253" w:rsidP="00D13368">
      <w:pPr>
        <w:jc w:val="both"/>
        <w:rPr>
          <w:rFonts w:cstheme="minorHAnsi"/>
          <w:sz w:val="24"/>
          <w:szCs w:val="24"/>
        </w:rPr>
      </w:pPr>
      <w:bookmarkStart w:id="0" w:name="_Hlk113621914"/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bookmarkEnd w:id="0"/>
    <w:p w14:paraId="29ED2935" w14:textId="2D4B71B3" w:rsidR="00E12506" w:rsidRDefault="00225253" w:rsidP="00D13368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Verifikacija zapisnika s</w:t>
      </w:r>
      <w:r w:rsidR="00E12506">
        <w:rPr>
          <w:rFonts w:cstheme="minorHAnsi"/>
          <w:sz w:val="24"/>
          <w:szCs w:val="24"/>
        </w:rPr>
        <w:t>a:</w:t>
      </w:r>
    </w:p>
    <w:p w14:paraId="7E204B5D" w14:textId="19E0B953" w:rsidR="00225253" w:rsidRPr="00E12506" w:rsidRDefault="00E12506" w:rsidP="00D13368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E12506">
        <w:rPr>
          <w:rFonts w:cstheme="minorHAnsi"/>
          <w:sz w:val="24"/>
          <w:szCs w:val="24"/>
        </w:rPr>
        <w:t>71</w:t>
      </w:r>
      <w:r w:rsidR="00225253" w:rsidRPr="00E12506">
        <w:rPr>
          <w:rFonts w:cstheme="minorHAnsi"/>
          <w:sz w:val="24"/>
          <w:szCs w:val="24"/>
        </w:rPr>
        <w:t>. sjednice Upravnog vijeća</w:t>
      </w:r>
    </w:p>
    <w:p w14:paraId="7DFD1B77" w14:textId="4E00708E" w:rsidR="00E12506" w:rsidRDefault="00E12506" w:rsidP="00D13368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72. e-sjednice Upravnog vijeća</w:t>
      </w:r>
    </w:p>
    <w:p w14:paraId="340A7B16" w14:textId="1459F064" w:rsidR="00E12506" w:rsidRDefault="00E12506" w:rsidP="00D13368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73. e-sjednice Upravnog vijeća</w:t>
      </w:r>
    </w:p>
    <w:p w14:paraId="42683D75" w14:textId="6034682F" w:rsidR="00E12506" w:rsidRDefault="00E12506" w:rsidP="00D13368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74. e-sjednice Upravnog vijeća</w:t>
      </w:r>
    </w:p>
    <w:p w14:paraId="75DD0AEC" w14:textId="77777777" w:rsidR="00E12506" w:rsidRDefault="00E12506" w:rsidP="00D13368">
      <w:pPr>
        <w:pStyle w:val="Odlomakpopisa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Prijedlog I. Izmjena i dopuna Pravilnika o radu</w:t>
      </w:r>
    </w:p>
    <w:p w14:paraId="3BF8E9AF" w14:textId="77777777" w:rsidR="00E12506" w:rsidRDefault="00E12506" w:rsidP="00D13368">
      <w:pPr>
        <w:pStyle w:val="Odlomakpopisa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Prijedlog Odluke o upisima i mjerilima upisa djece rane i predškolske dobi u programe predškolskog odgoja i obrazovanja za pedagošku godinu 2024./2025.</w:t>
      </w:r>
    </w:p>
    <w:p w14:paraId="5729B26B" w14:textId="77777777" w:rsidR="00E12506" w:rsidRDefault="00E12506" w:rsidP="00D13368">
      <w:pPr>
        <w:pStyle w:val="Odlomakpopisa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Prijedlog Plana upisa djece za pedagošku godinu 2024./2025</w:t>
      </w:r>
    </w:p>
    <w:p w14:paraId="75AE9686" w14:textId="77777777" w:rsidR="00E12506" w:rsidRDefault="00E12506" w:rsidP="00D13368">
      <w:pPr>
        <w:pStyle w:val="Odlomakpopisa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Donošenje </w:t>
      </w:r>
      <w:r>
        <w:rPr>
          <w:rFonts w:cstheme="minorHAnsi"/>
          <w:sz w:val="24"/>
          <w:szCs w:val="24"/>
        </w:rPr>
        <w:t>Odluke o zamjeni ravnateljice zbog privremene spriječenosti u obavljanju ravnateljskih poslova u Dječjem vrtiću VLADIMIR NAZOR.</w:t>
      </w:r>
    </w:p>
    <w:p w14:paraId="45D182D9" w14:textId="77777777" w:rsidR="00E12506" w:rsidRDefault="00E12506" w:rsidP="00D13368">
      <w:pPr>
        <w:pStyle w:val="Odlomakpopisa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Davanje suglasnosti na Odluku ravnateljice o neplaćenom dopustu za radnicu Ivanu </w:t>
      </w:r>
      <w:proofErr w:type="spellStart"/>
      <w:r>
        <w:rPr>
          <w:rFonts w:cstheme="minorHAnsi"/>
          <w:bCs/>
          <w:sz w:val="24"/>
          <w:szCs w:val="24"/>
        </w:rPr>
        <w:t>Pahljinu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Kinkelu</w:t>
      </w:r>
      <w:proofErr w:type="spellEnd"/>
    </w:p>
    <w:p w14:paraId="11959587" w14:textId="77777777" w:rsidR="00E12506" w:rsidRDefault="00E12506" w:rsidP="00D13368">
      <w:pPr>
        <w:pStyle w:val="Odlomakpopisa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odluka o poništenju natječaja za radno mjesto:</w:t>
      </w:r>
    </w:p>
    <w:p w14:paraId="32961597" w14:textId="77777777" w:rsidR="00E12506" w:rsidRDefault="00E12506" w:rsidP="00D13368">
      <w:pPr>
        <w:pStyle w:val="Odlomakpopisa"/>
        <w:numPr>
          <w:ilvl w:val="1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  -  1 izvršitelja/</w:t>
      </w:r>
      <w:proofErr w:type="spellStart"/>
      <w:r>
        <w:rPr>
          <w:rFonts w:cstheme="minorHAnsi"/>
          <w:bCs/>
          <w:sz w:val="24"/>
          <w:szCs w:val="24"/>
        </w:rPr>
        <w:t>ice</w:t>
      </w:r>
      <w:proofErr w:type="spellEnd"/>
      <w:r>
        <w:rPr>
          <w:rFonts w:cstheme="minorHAnsi"/>
          <w:bCs/>
          <w:sz w:val="24"/>
          <w:szCs w:val="24"/>
        </w:rPr>
        <w:t xml:space="preserve"> na puno neodređeno radno vrijeme za rad u programu ranog učenja engleskog jezika</w:t>
      </w:r>
    </w:p>
    <w:p w14:paraId="42C70883" w14:textId="77777777" w:rsidR="00E12506" w:rsidRDefault="00E12506" w:rsidP="00D13368">
      <w:pPr>
        <w:pStyle w:val="Odlomakpopisa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Donošenje odluka o raspisivanju natječaja za sljedeća radna mjesta:</w:t>
      </w:r>
    </w:p>
    <w:p w14:paraId="689E6E71" w14:textId="77777777" w:rsidR="00E12506" w:rsidRDefault="00E12506" w:rsidP="00D13368">
      <w:pPr>
        <w:pStyle w:val="Odlomakpopisa"/>
        <w:numPr>
          <w:ilvl w:val="1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Spremač/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neodređeno puno dvokratno radno vrijeme – 1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</w:p>
    <w:p w14:paraId="20FFD1A0" w14:textId="77777777" w:rsidR="00E12506" w:rsidRDefault="00E12506" w:rsidP="00D13368">
      <w:pPr>
        <w:pStyle w:val="Odlomakpopisa"/>
        <w:numPr>
          <w:ilvl w:val="1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neodređeno puno radno vrijeme – 1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</w:p>
    <w:p w14:paraId="1119A22C" w14:textId="77777777" w:rsidR="00E12506" w:rsidRDefault="00E12506" w:rsidP="00D13368">
      <w:pPr>
        <w:pStyle w:val="Odlomakpopisa"/>
        <w:numPr>
          <w:ilvl w:val="1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određeno puno radno vrijeme, zamjena za porodiljni/</w:t>
      </w:r>
      <w:proofErr w:type="spellStart"/>
      <w:r>
        <w:rPr>
          <w:rFonts w:cstheme="minorHAnsi"/>
          <w:bCs/>
          <w:sz w:val="24"/>
          <w:szCs w:val="24"/>
        </w:rPr>
        <w:t>rodiljni</w:t>
      </w:r>
      <w:proofErr w:type="spellEnd"/>
      <w:r>
        <w:rPr>
          <w:rFonts w:cstheme="minorHAnsi"/>
          <w:bCs/>
          <w:sz w:val="24"/>
          <w:szCs w:val="24"/>
        </w:rPr>
        <w:t>/roditeljski dopust – 1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</w:p>
    <w:p w14:paraId="1F6F2A8F" w14:textId="77777777" w:rsidR="00E12506" w:rsidRDefault="00E12506" w:rsidP="00D13368">
      <w:pPr>
        <w:pStyle w:val="Odlomakpopisa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Raspravljanje o potrebi smjenskog rada Dječjeg vrtića VLADIMIR NAZOR</w:t>
      </w:r>
    </w:p>
    <w:p w14:paraId="06C068C0" w14:textId="77777777" w:rsidR="00E12506" w:rsidRDefault="00E12506" w:rsidP="00D13368">
      <w:pPr>
        <w:pStyle w:val="Odlomakpopisa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Razno</w:t>
      </w:r>
    </w:p>
    <w:p w14:paraId="661E24C0" w14:textId="77777777" w:rsidR="00225253" w:rsidRPr="00464049" w:rsidRDefault="00225253" w:rsidP="00464049">
      <w:pPr>
        <w:spacing w:after="0"/>
        <w:jc w:val="both"/>
        <w:rPr>
          <w:rFonts w:cstheme="minorHAnsi"/>
          <w:sz w:val="24"/>
          <w:szCs w:val="24"/>
        </w:rPr>
      </w:pPr>
    </w:p>
    <w:p w14:paraId="2D74CFB0" w14:textId="77777777" w:rsidR="00225253" w:rsidRDefault="00225253" w:rsidP="00D13368">
      <w:pPr>
        <w:pStyle w:val="Odlomakpopisa"/>
        <w:spacing w:after="0"/>
        <w:ind w:hanging="720"/>
        <w:jc w:val="both"/>
        <w:rPr>
          <w:rFonts w:cstheme="minorHAnsi"/>
          <w:b/>
          <w:bCs/>
          <w:sz w:val="24"/>
          <w:szCs w:val="24"/>
        </w:rPr>
      </w:pPr>
      <w:r w:rsidRPr="009D43F0">
        <w:rPr>
          <w:rFonts w:cstheme="minorHAnsi"/>
          <w:b/>
          <w:bCs/>
          <w:sz w:val="24"/>
          <w:szCs w:val="24"/>
        </w:rPr>
        <w:t>Ad.1. Zaključak</w:t>
      </w:r>
    </w:p>
    <w:p w14:paraId="75506907" w14:textId="18C9DD42" w:rsidR="00225253" w:rsidRDefault="00225253" w:rsidP="00D13368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Jednoglasnom odlukom </w:t>
      </w:r>
      <w:r>
        <w:rPr>
          <w:rFonts w:cstheme="minorHAnsi"/>
          <w:sz w:val="24"/>
          <w:szCs w:val="24"/>
        </w:rPr>
        <w:t xml:space="preserve">prihvaća se </w:t>
      </w:r>
      <w:r w:rsidRPr="009D43F0">
        <w:rPr>
          <w:rFonts w:cstheme="minorHAnsi"/>
          <w:sz w:val="24"/>
          <w:szCs w:val="24"/>
        </w:rPr>
        <w:t xml:space="preserve">dnevni red </w:t>
      </w:r>
      <w:r>
        <w:rPr>
          <w:rFonts w:cstheme="minorHAnsi"/>
          <w:sz w:val="24"/>
          <w:szCs w:val="24"/>
        </w:rPr>
        <w:t>7</w:t>
      </w:r>
      <w:r w:rsidR="00B4511F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</w:t>
      </w:r>
      <w:r w:rsidRPr="009D43F0">
        <w:rPr>
          <w:rFonts w:cstheme="minorHAnsi"/>
          <w:sz w:val="24"/>
          <w:szCs w:val="24"/>
        </w:rPr>
        <w:t>sjednice Upravnog vijeća</w:t>
      </w:r>
    </w:p>
    <w:p w14:paraId="54013196" w14:textId="66767FE7" w:rsidR="00225253" w:rsidRPr="00B4511F" w:rsidRDefault="00225253" w:rsidP="00D13368">
      <w:pPr>
        <w:pStyle w:val="Odlomakpopisa"/>
        <w:spacing w:after="0"/>
        <w:ind w:left="0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Dječjeg vrtića VLADIMIR NAZOR te Zapisnik s </w:t>
      </w:r>
      <w:r w:rsidR="00B4511F">
        <w:rPr>
          <w:rFonts w:cstheme="minorHAnsi"/>
          <w:sz w:val="24"/>
          <w:szCs w:val="24"/>
        </w:rPr>
        <w:t xml:space="preserve">71. sjednice, 72. e-sjednice, 73. e-sjednice i 74. e-sjednice </w:t>
      </w:r>
      <w:r w:rsidR="00B4511F" w:rsidRPr="00B4511F">
        <w:rPr>
          <w:rFonts w:cstheme="minorHAnsi"/>
          <w:sz w:val="24"/>
          <w:szCs w:val="24"/>
        </w:rPr>
        <w:t>Upravnog vijeća.</w:t>
      </w:r>
      <w:r w:rsidR="00B4511F">
        <w:rPr>
          <w:rFonts w:cstheme="minorHAnsi"/>
          <w:sz w:val="24"/>
          <w:szCs w:val="24"/>
        </w:rPr>
        <w:t xml:space="preserve"> </w:t>
      </w:r>
      <w:r w:rsidRPr="00B4511F">
        <w:rPr>
          <w:rFonts w:cstheme="minorHAnsi"/>
          <w:sz w:val="24"/>
          <w:szCs w:val="24"/>
        </w:rPr>
        <w:t xml:space="preserve">Dječjeg vrtića VLADIMIR NAZOR, Kastav. </w:t>
      </w:r>
    </w:p>
    <w:p w14:paraId="5719C81E" w14:textId="77777777" w:rsidR="0022292A" w:rsidRPr="00464049" w:rsidRDefault="0022292A" w:rsidP="00464049">
      <w:pPr>
        <w:spacing w:after="0"/>
        <w:jc w:val="both"/>
        <w:rPr>
          <w:rFonts w:cstheme="minorHAnsi"/>
          <w:sz w:val="24"/>
          <w:szCs w:val="24"/>
        </w:rPr>
      </w:pPr>
    </w:p>
    <w:p w14:paraId="46D8AA13" w14:textId="77777777" w:rsidR="00225253" w:rsidRDefault="00225253" w:rsidP="00D13368">
      <w:pPr>
        <w:pStyle w:val="Odlomakpopisa"/>
        <w:spacing w:after="0"/>
        <w:ind w:hanging="720"/>
        <w:jc w:val="both"/>
        <w:rPr>
          <w:rFonts w:cstheme="minorHAnsi"/>
          <w:b/>
          <w:bCs/>
          <w:sz w:val="24"/>
          <w:szCs w:val="24"/>
        </w:rPr>
      </w:pPr>
      <w:r w:rsidRPr="009D43F0">
        <w:rPr>
          <w:rFonts w:cstheme="minorHAnsi"/>
          <w:b/>
          <w:bCs/>
          <w:sz w:val="24"/>
          <w:szCs w:val="24"/>
        </w:rPr>
        <w:t>Ad.</w:t>
      </w:r>
      <w:r>
        <w:rPr>
          <w:rFonts w:cstheme="minorHAnsi"/>
          <w:b/>
          <w:bCs/>
          <w:sz w:val="24"/>
          <w:szCs w:val="24"/>
        </w:rPr>
        <w:t>2</w:t>
      </w:r>
      <w:r w:rsidRPr="009D43F0">
        <w:rPr>
          <w:rFonts w:cstheme="minorHAnsi"/>
          <w:b/>
          <w:bCs/>
          <w:sz w:val="24"/>
          <w:szCs w:val="24"/>
        </w:rPr>
        <w:t>. Zaključak</w:t>
      </w:r>
    </w:p>
    <w:p w14:paraId="5FB68A0C" w14:textId="77777777" w:rsidR="00225253" w:rsidRPr="00E270B4" w:rsidRDefault="00225253" w:rsidP="00D13368">
      <w:pPr>
        <w:pStyle w:val="Odlomakpopisa"/>
        <w:spacing w:after="0"/>
        <w:ind w:hanging="720"/>
        <w:jc w:val="both"/>
        <w:rPr>
          <w:rFonts w:cstheme="minorHAnsi"/>
          <w:sz w:val="24"/>
          <w:szCs w:val="24"/>
        </w:rPr>
      </w:pPr>
    </w:p>
    <w:p w14:paraId="7BDAF5FA" w14:textId="214585AE" w:rsidR="00B4511F" w:rsidRDefault="00B4511F" w:rsidP="00D13368">
      <w:p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Članovi Upravnog vijeća jednoglasno su donijeli odluku </w:t>
      </w:r>
      <w:r>
        <w:rPr>
          <w:rFonts w:cstheme="minorHAnsi"/>
          <w:sz w:val="24"/>
          <w:szCs w:val="24"/>
        </w:rPr>
        <w:t>o usvajanju I. Izmjena i dopuna Pravilnika o radu Dječjeg vrtića VLADIMIR NAZOR.</w:t>
      </w:r>
    </w:p>
    <w:p w14:paraId="78DAE4DB" w14:textId="77777777" w:rsidR="00225253" w:rsidRPr="009D43F0" w:rsidRDefault="00225253" w:rsidP="00D13368">
      <w:pPr>
        <w:pStyle w:val="Odlomakpopisa"/>
        <w:spacing w:after="0"/>
        <w:ind w:hanging="720"/>
        <w:jc w:val="both"/>
        <w:rPr>
          <w:rFonts w:cstheme="minorHAnsi"/>
          <w:b/>
          <w:bCs/>
          <w:sz w:val="24"/>
          <w:szCs w:val="24"/>
        </w:rPr>
      </w:pPr>
    </w:p>
    <w:p w14:paraId="12FFC0DF" w14:textId="078087F2" w:rsidR="00225253" w:rsidRPr="00464049" w:rsidRDefault="00225253" w:rsidP="00464049">
      <w:pPr>
        <w:spacing w:after="0"/>
        <w:jc w:val="both"/>
        <w:rPr>
          <w:rFonts w:cstheme="minorHAnsi"/>
          <w:sz w:val="24"/>
          <w:szCs w:val="24"/>
        </w:rPr>
      </w:pPr>
    </w:p>
    <w:p w14:paraId="44D6B5C5" w14:textId="77777777" w:rsidR="00225253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  <w:r w:rsidRPr="00B74CB0">
        <w:rPr>
          <w:rFonts w:cstheme="minorHAnsi"/>
          <w:b/>
          <w:bCs/>
          <w:sz w:val="24"/>
          <w:szCs w:val="24"/>
        </w:rPr>
        <w:t>Ad.</w:t>
      </w:r>
      <w:r>
        <w:rPr>
          <w:rFonts w:cstheme="minorHAnsi"/>
          <w:b/>
          <w:bCs/>
          <w:sz w:val="24"/>
          <w:szCs w:val="24"/>
        </w:rPr>
        <w:t>3</w:t>
      </w:r>
      <w:r w:rsidRPr="00B74CB0">
        <w:rPr>
          <w:rFonts w:cstheme="minorHAnsi"/>
          <w:b/>
          <w:bCs/>
          <w:sz w:val="24"/>
          <w:szCs w:val="24"/>
        </w:rPr>
        <w:t>. Zaključak:</w:t>
      </w:r>
    </w:p>
    <w:p w14:paraId="7C082679" w14:textId="44DDE6AD" w:rsidR="00225253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  <w:bookmarkStart w:id="1" w:name="_Hlk109043580"/>
      <w:r w:rsidRPr="009D43F0">
        <w:rPr>
          <w:rFonts w:cstheme="minorHAnsi"/>
          <w:sz w:val="24"/>
          <w:szCs w:val="24"/>
        </w:rPr>
        <w:t xml:space="preserve">Članovi Upravnog vijeća jednoglasno su donijeli odluku </w:t>
      </w:r>
      <w:bookmarkEnd w:id="1"/>
      <w:r w:rsidR="00626D35">
        <w:rPr>
          <w:rFonts w:cstheme="minorHAnsi"/>
          <w:sz w:val="24"/>
          <w:szCs w:val="24"/>
        </w:rPr>
        <w:t xml:space="preserve">da će se rasprava o Odluci </w:t>
      </w:r>
      <w:r w:rsidR="00626D35" w:rsidRPr="00626D35">
        <w:rPr>
          <w:rFonts w:cstheme="minorHAnsi"/>
          <w:bCs/>
          <w:sz w:val="24"/>
          <w:szCs w:val="24"/>
        </w:rPr>
        <w:t>o upisima i mjerilima upisa djece rane i predškolske dobi u programe predškolskog odgoja i obrazovanja za pedagošku godinu 2024./2025</w:t>
      </w:r>
      <w:r w:rsidR="00626D35">
        <w:rPr>
          <w:rFonts w:cstheme="minorHAnsi"/>
          <w:bCs/>
          <w:sz w:val="24"/>
          <w:szCs w:val="24"/>
        </w:rPr>
        <w:t xml:space="preserve"> nastaviti na narednoj sjednici.</w:t>
      </w:r>
    </w:p>
    <w:p w14:paraId="7C493064" w14:textId="77777777" w:rsidR="00626D35" w:rsidRPr="00626D35" w:rsidRDefault="00626D35" w:rsidP="00D13368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2D9BF30" w14:textId="77777777" w:rsidR="00225253" w:rsidRDefault="00225253" w:rsidP="00D13368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B74CB0">
        <w:rPr>
          <w:rFonts w:cstheme="minorHAnsi"/>
          <w:b/>
          <w:bCs/>
          <w:sz w:val="24"/>
          <w:szCs w:val="24"/>
        </w:rPr>
        <w:t>Ad.</w:t>
      </w:r>
      <w:r>
        <w:rPr>
          <w:rFonts w:cstheme="minorHAnsi"/>
          <w:b/>
          <w:bCs/>
          <w:sz w:val="24"/>
          <w:szCs w:val="24"/>
        </w:rPr>
        <w:t>4</w:t>
      </w:r>
      <w:r w:rsidRPr="00B74CB0">
        <w:rPr>
          <w:rFonts w:cstheme="minorHAnsi"/>
          <w:b/>
          <w:bCs/>
          <w:sz w:val="24"/>
          <w:szCs w:val="24"/>
        </w:rPr>
        <w:t>. Zaključak:</w:t>
      </w:r>
    </w:p>
    <w:p w14:paraId="46885939" w14:textId="7A774463" w:rsidR="00225253" w:rsidRPr="00B74CB0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Članovi Upravnog vijeća jednoglasno su donijeli odluku </w:t>
      </w:r>
      <w:r w:rsidR="00626D35">
        <w:rPr>
          <w:rFonts w:cstheme="minorHAnsi"/>
          <w:sz w:val="24"/>
          <w:szCs w:val="24"/>
        </w:rPr>
        <w:t xml:space="preserve">o usvajanju Plana upisa </w:t>
      </w:r>
      <w:r w:rsidR="00626D35" w:rsidRPr="00626D35">
        <w:rPr>
          <w:rFonts w:cstheme="minorHAnsi"/>
          <w:sz w:val="24"/>
          <w:szCs w:val="24"/>
        </w:rPr>
        <w:t>djece za pedagošku godinu 2024./2025</w:t>
      </w:r>
    </w:p>
    <w:p w14:paraId="0A53168E" w14:textId="77777777" w:rsidR="00464049" w:rsidRDefault="00464049" w:rsidP="00D13368">
      <w:pPr>
        <w:spacing w:after="0"/>
        <w:jc w:val="both"/>
        <w:rPr>
          <w:rFonts w:cstheme="minorHAnsi"/>
          <w:sz w:val="24"/>
          <w:szCs w:val="24"/>
        </w:rPr>
      </w:pPr>
    </w:p>
    <w:p w14:paraId="52A71676" w14:textId="77777777" w:rsidR="00225253" w:rsidRDefault="00225253" w:rsidP="00D13368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B74CB0">
        <w:rPr>
          <w:rFonts w:cstheme="minorHAnsi"/>
          <w:b/>
          <w:bCs/>
          <w:sz w:val="24"/>
          <w:szCs w:val="24"/>
        </w:rPr>
        <w:t>Ad.</w:t>
      </w:r>
      <w:r>
        <w:rPr>
          <w:rFonts w:cstheme="minorHAnsi"/>
          <w:b/>
          <w:bCs/>
          <w:sz w:val="24"/>
          <w:szCs w:val="24"/>
        </w:rPr>
        <w:t>5</w:t>
      </w:r>
      <w:r w:rsidRPr="00B74CB0">
        <w:rPr>
          <w:rFonts w:cstheme="minorHAnsi"/>
          <w:b/>
          <w:bCs/>
          <w:sz w:val="24"/>
          <w:szCs w:val="24"/>
        </w:rPr>
        <w:t>. Zaključak:</w:t>
      </w:r>
    </w:p>
    <w:p w14:paraId="6F157D6A" w14:textId="457043D8" w:rsidR="00225253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 xml:space="preserve">Članovi Upravnog vijeća jednoglasno su donijeli </w:t>
      </w:r>
      <w:r>
        <w:rPr>
          <w:rFonts w:cstheme="minorHAnsi"/>
          <w:sz w:val="24"/>
          <w:szCs w:val="24"/>
        </w:rPr>
        <w:t>O</w:t>
      </w:r>
      <w:r w:rsidRPr="009D43F0">
        <w:rPr>
          <w:rFonts w:cstheme="minorHAnsi"/>
          <w:sz w:val="24"/>
          <w:szCs w:val="24"/>
        </w:rPr>
        <w:t xml:space="preserve">dluku </w:t>
      </w:r>
      <w:r w:rsidR="00B013BD">
        <w:rPr>
          <w:rFonts w:cstheme="minorHAnsi"/>
          <w:sz w:val="24"/>
          <w:szCs w:val="24"/>
        </w:rPr>
        <w:t>o zamjeni Ravnateljice zbog privremene spriječenosti u obavljanju ravnateljskih poslova u Dječjem vrtiću VLADIMIR NAZOR.</w:t>
      </w:r>
    </w:p>
    <w:p w14:paraId="299DDB82" w14:textId="77777777" w:rsidR="00225253" w:rsidRDefault="00225253" w:rsidP="00464049">
      <w:pPr>
        <w:spacing w:after="0"/>
        <w:jc w:val="both"/>
        <w:rPr>
          <w:rFonts w:cstheme="minorHAnsi"/>
          <w:sz w:val="24"/>
          <w:szCs w:val="24"/>
        </w:rPr>
      </w:pPr>
    </w:p>
    <w:p w14:paraId="18ACA6B9" w14:textId="77777777" w:rsidR="00464049" w:rsidRDefault="00464049" w:rsidP="00D13368">
      <w:pPr>
        <w:spacing w:after="0"/>
        <w:ind w:left="705" w:hanging="705"/>
        <w:jc w:val="both"/>
        <w:rPr>
          <w:rFonts w:cstheme="minorHAnsi"/>
          <w:b/>
          <w:bCs/>
          <w:sz w:val="24"/>
          <w:szCs w:val="24"/>
        </w:rPr>
      </w:pPr>
    </w:p>
    <w:p w14:paraId="27FAD8AE" w14:textId="6C0BB85D" w:rsidR="00225253" w:rsidRDefault="00225253" w:rsidP="00D13368">
      <w:pPr>
        <w:spacing w:after="0"/>
        <w:ind w:left="705" w:hanging="705"/>
        <w:jc w:val="both"/>
        <w:rPr>
          <w:rFonts w:cstheme="minorHAnsi"/>
          <w:b/>
          <w:bCs/>
          <w:sz w:val="24"/>
          <w:szCs w:val="24"/>
        </w:rPr>
      </w:pPr>
      <w:r w:rsidRPr="00B74CB0">
        <w:rPr>
          <w:rFonts w:cstheme="minorHAnsi"/>
          <w:b/>
          <w:bCs/>
          <w:sz w:val="24"/>
          <w:szCs w:val="24"/>
        </w:rPr>
        <w:lastRenderedPageBreak/>
        <w:t>Ad.</w:t>
      </w:r>
      <w:r>
        <w:rPr>
          <w:rFonts w:cstheme="minorHAnsi"/>
          <w:b/>
          <w:bCs/>
          <w:sz w:val="24"/>
          <w:szCs w:val="24"/>
        </w:rPr>
        <w:t>6</w:t>
      </w:r>
      <w:r w:rsidRPr="00B74CB0">
        <w:rPr>
          <w:rFonts w:cstheme="minorHAnsi"/>
          <w:b/>
          <w:bCs/>
          <w:sz w:val="24"/>
          <w:szCs w:val="24"/>
        </w:rPr>
        <w:t>. Zaključak:</w:t>
      </w:r>
    </w:p>
    <w:p w14:paraId="5D574581" w14:textId="7BDEB98B" w:rsidR="00225253" w:rsidRPr="00EC7027" w:rsidRDefault="00225253" w:rsidP="00D1336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Članovi Upravnog vijeća </w:t>
      </w:r>
      <w:r w:rsidR="00B013BD">
        <w:rPr>
          <w:rFonts w:cstheme="minorHAnsi"/>
          <w:sz w:val="24"/>
          <w:szCs w:val="24"/>
        </w:rPr>
        <w:t xml:space="preserve">jednoglasni su u davanju Suglasnosti na Odluku o neplaćenom dopustu za radnicu Ivanu </w:t>
      </w:r>
      <w:proofErr w:type="spellStart"/>
      <w:r w:rsidR="00B013BD">
        <w:rPr>
          <w:rFonts w:cstheme="minorHAnsi"/>
          <w:sz w:val="24"/>
          <w:szCs w:val="24"/>
        </w:rPr>
        <w:t>Pahljinu</w:t>
      </w:r>
      <w:proofErr w:type="spellEnd"/>
      <w:r w:rsidR="00B013BD">
        <w:rPr>
          <w:rFonts w:cstheme="minorHAnsi"/>
          <w:sz w:val="24"/>
          <w:szCs w:val="24"/>
        </w:rPr>
        <w:t xml:space="preserve"> </w:t>
      </w:r>
      <w:proofErr w:type="spellStart"/>
      <w:r w:rsidR="00B013BD">
        <w:rPr>
          <w:rFonts w:cstheme="minorHAnsi"/>
          <w:sz w:val="24"/>
          <w:szCs w:val="24"/>
        </w:rPr>
        <w:t>Kinkelu</w:t>
      </w:r>
      <w:proofErr w:type="spellEnd"/>
      <w:r w:rsidR="00B013BD">
        <w:rPr>
          <w:rFonts w:cstheme="minorHAnsi"/>
          <w:sz w:val="24"/>
          <w:szCs w:val="24"/>
        </w:rPr>
        <w:t>.</w:t>
      </w:r>
    </w:p>
    <w:p w14:paraId="78124BD6" w14:textId="77777777" w:rsidR="00225253" w:rsidRPr="00EC7027" w:rsidRDefault="00225253" w:rsidP="00D13368">
      <w:pPr>
        <w:spacing w:after="0"/>
        <w:rPr>
          <w:bCs/>
          <w:sz w:val="24"/>
          <w:szCs w:val="24"/>
        </w:rPr>
      </w:pPr>
    </w:p>
    <w:p w14:paraId="2C5DDF88" w14:textId="77777777" w:rsidR="00225253" w:rsidRDefault="00225253" w:rsidP="00D13368">
      <w:pPr>
        <w:spacing w:after="0"/>
        <w:rPr>
          <w:rFonts w:cstheme="minorHAnsi"/>
          <w:sz w:val="24"/>
          <w:szCs w:val="24"/>
        </w:rPr>
      </w:pPr>
    </w:p>
    <w:p w14:paraId="285529CB" w14:textId="77777777" w:rsidR="00225253" w:rsidRDefault="00225253" w:rsidP="00D13368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B74CB0">
        <w:rPr>
          <w:rFonts w:cstheme="minorHAnsi"/>
          <w:b/>
          <w:bCs/>
          <w:sz w:val="24"/>
          <w:szCs w:val="24"/>
        </w:rPr>
        <w:t>Ad.</w:t>
      </w:r>
      <w:r>
        <w:rPr>
          <w:rFonts w:cstheme="minorHAnsi"/>
          <w:b/>
          <w:bCs/>
          <w:sz w:val="24"/>
          <w:szCs w:val="24"/>
        </w:rPr>
        <w:t>7</w:t>
      </w:r>
      <w:r w:rsidRPr="00B74CB0">
        <w:rPr>
          <w:rFonts w:cstheme="minorHAnsi"/>
          <w:b/>
          <w:bCs/>
          <w:sz w:val="24"/>
          <w:szCs w:val="24"/>
        </w:rPr>
        <w:t>. Zaključak:</w:t>
      </w:r>
    </w:p>
    <w:p w14:paraId="0173B6BC" w14:textId="4F062A0A" w:rsidR="00BA333E" w:rsidRPr="00BA333E" w:rsidRDefault="00225253" w:rsidP="00D13368">
      <w:pPr>
        <w:rPr>
          <w:rFonts w:cstheme="minorHAnsi"/>
          <w:bCs/>
          <w:sz w:val="24"/>
          <w:szCs w:val="24"/>
        </w:rPr>
      </w:pPr>
      <w:r w:rsidRPr="00BA333E">
        <w:rPr>
          <w:rFonts w:cstheme="minorHAnsi"/>
          <w:sz w:val="24"/>
          <w:szCs w:val="24"/>
        </w:rPr>
        <w:t xml:space="preserve">Članovi Upravnog vijeća jednoglasno su donijeli odluku o </w:t>
      </w:r>
      <w:r w:rsidR="00BA333E" w:rsidRPr="00BA333E">
        <w:rPr>
          <w:rFonts w:cstheme="minorHAnsi"/>
          <w:sz w:val="24"/>
          <w:szCs w:val="24"/>
        </w:rPr>
        <w:t xml:space="preserve">Poništenju natječaja za radno mjesto </w:t>
      </w:r>
      <w:r w:rsidR="00BA333E" w:rsidRPr="00BA333E">
        <w:rPr>
          <w:rFonts w:cstheme="minorHAnsi"/>
          <w:bCs/>
          <w:sz w:val="24"/>
          <w:szCs w:val="24"/>
        </w:rPr>
        <w:t>Odgojitelj/</w:t>
      </w:r>
      <w:proofErr w:type="spellStart"/>
      <w:r w:rsidR="00BA333E" w:rsidRPr="00BA333E">
        <w:rPr>
          <w:rFonts w:cstheme="minorHAnsi"/>
          <w:bCs/>
          <w:sz w:val="24"/>
          <w:szCs w:val="24"/>
        </w:rPr>
        <w:t>ica</w:t>
      </w:r>
      <w:proofErr w:type="spellEnd"/>
      <w:r w:rsidR="00BA333E" w:rsidRPr="00BA333E">
        <w:rPr>
          <w:rFonts w:cstheme="minorHAnsi"/>
          <w:bCs/>
          <w:sz w:val="24"/>
          <w:szCs w:val="24"/>
        </w:rPr>
        <w:t xml:space="preserve">   -  1 izvršitelja/</w:t>
      </w:r>
      <w:proofErr w:type="spellStart"/>
      <w:r w:rsidR="00BA333E" w:rsidRPr="00BA333E">
        <w:rPr>
          <w:rFonts w:cstheme="minorHAnsi"/>
          <w:bCs/>
          <w:sz w:val="24"/>
          <w:szCs w:val="24"/>
        </w:rPr>
        <w:t>ice</w:t>
      </w:r>
      <w:proofErr w:type="spellEnd"/>
      <w:r w:rsidR="00BA333E" w:rsidRPr="00BA333E">
        <w:rPr>
          <w:rFonts w:cstheme="minorHAnsi"/>
          <w:bCs/>
          <w:sz w:val="24"/>
          <w:szCs w:val="24"/>
        </w:rPr>
        <w:t xml:space="preserve"> na puno neodređeno radno vrijeme za rad u programu ranog učenja engleskog jezika</w:t>
      </w:r>
      <w:r w:rsidR="00BA333E">
        <w:rPr>
          <w:rFonts w:cstheme="minorHAnsi"/>
          <w:bCs/>
          <w:sz w:val="24"/>
          <w:szCs w:val="24"/>
        </w:rPr>
        <w:t>.</w:t>
      </w:r>
    </w:p>
    <w:p w14:paraId="4207A749" w14:textId="77777777" w:rsidR="00225253" w:rsidRDefault="00225253" w:rsidP="00D13368">
      <w:pPr>
        <w:spacing w:after="0"/>
        <w:rPr>
          <w:rFonts w:cstheme="minorHAnsi"/>
          <w:sz w:val="24"/>
          <w:szCs w:val="24"/>
        </w:rPr>
      </w:pPr>
    </w:p>
    <w:p w14:paraId="3AA97728" w14:textId="77777777" w:rsidR="00225253" w:rsidRDefault="00225253" w:rsidP="00D13368">
      <w:pPr>
        <w:spacing w:after="0"/>
        <w:rPr>
          <w:rFonts w:cstheme="minorHAnsi"/>
          <w:b/>
          <w:bCs/>
          <w:sz w:val="24"/>
          <w:szCs w:val="24"/>
        </w:rPr>
      </w:pPr>
      <w:r w:rsidRPr="00A8595A">
        <w:rPr>
          <w:rFonts w:cstheme="minorHAnsi"/>
          <w:b/>
          <w:bCs/>
          <w:sz w:val="24"/>
          <w:szCs w:val="24"/>
        </w:rPr>
        <w:t>Ad.</w:t>
      </w:r>
      <w:r>
        <w:rPr>
          <w:rFonts w:cstheme="minorHAnsi"/>
          <w:b/>
          <w:bCs/>
          <w:sz w:val="24"/>
          <w:szCs w:val="24"/>
        </w:rPr>
        <w:t>8</w:t>
      </w:r>
      <w:r w:rsidRPr="00A8595A">
        <w:rPr>
          <w:rFonts w:cstheme="minorHAnsi"/>
          <w:b/>
          <w:bCs/>
          <w:sz w:val="24"/>
          <w:szCs w:val="24"/>
        </w:rPr>
        <w:t>. Zaključak</w:t>
      </w:r>
    </w:p>
    <w:p w14:paraId="124D18FE" w14:textId="77777777" w:rsidR="00225253" w:rsidRDefault="00225253" w:rsidP="00D13368">
      <w:pPr>
        <w:spacing w:after="0"/>
        <w:rPr>
          <w:rFonts w:cstheme="minorHAnsi"/>
          <w:b/>
          <w:bCs/>
          <w:sz w:val="24"/>
          <w:szCs w:val="24"/>
        </w:rPr>
      </w:pPr>
    </w:p>
    <w:p w14:paraId="32C48B7C" w14:textId="77777777" w:rsidR="00225253" w:rsidRPr="00BA333E" w:rsidRDefault="00225253" w:rsidP="00D13368">
      <w:pPr>
        <w:pStyle w:val="Odlomakpopisa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A333E">
        <w:rPr>
          <w:rFonts w:cstheme="minorHAnsi"/>
          <w:sz w:val="24"/>
          <w:szCs w:val="24"/>
        </w:rPr>
        <w:t>Članovi Upravnog vijeća jednoglasno su donijeli Odluka o raspisivanju natječaja za sljedeća radna mjesta:</w:t>
      </w:r>
    </w:p>
    <w:p w14:paraId="0694C4F7" w14:textId="77777777" w:rsidR="00BA333E" w:rsidRDefault="00BA333E" w:rsidP="00D13368">
      <w:pPr>
        <w:pStyle w:val="Odlomakpopisa"/>
        <w:numPr>
          <w:ilvl w:val="1"/>
          <w:numId w:val="7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Spremač/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neodređeno puno dvokratno radno vrijeme – 1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</w:p>
    <w:p w14:paraId="1454FA32" w14:textId="77777777" w:rsidR="00BA333E" w:rsidRDefault="00BA333E" w:rsidP="00D13368">
      <w:pPr>
        <w:pStyle w:val="Odlomakpopisa"/>
        <w:numPr>
          <w:ilvl w:val="1"/>
          <w:numId w:val="7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neodređeno puno radno vrijeme – 1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</w:p>
    <w:p w14:paraId="1B0F0810" w14:textId="77777777" w:rsidR="00BA333E" w:rsidRDefault="00BA333E" w:rsidP="00D13368">
      <w:pPr>
        <w:pStyle w:val="Odlomakpopisa"/>
        <w:numPr>
          <w:ilvl w:val="1"/>
          <w:numId w:val="7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Odgojitelj/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  <w:r>
        <w:rPr>
          <w:rFonts w:cstheme="minorHAnsi"/>
          <w:bCs/>
          <w:sz w:val="24"/>
          <w:szCs w:val="24"/>
        </w:rPr>
        <w:t xml:space="preserve"> na određeno puno radno vrijeme, zamjena za porodiljni/</w:t>
      </w:r>
      <w:proofErr w:type="spellStart"/>
      <w:r>
        <w:rPr>
          <w:rFonts w:cstheme="minorHAnsi"/>
          <w:bCs/>
          <w:sz w:val="24"/>
          <w:szCs w:val="24"/>
        </w:rPr>
        <w:t>rodiljni</w:t>
      </w:r>
      <w:proofErr w:type="spellEnd"/>
      <w:r>
        <w:rPr>
          <w:rFonts w:cstheme="minorHAnsi"/>
          <w:bCs/>
          <w:sz w:val="24"/>
          <w:szCs w:val="24"/>
        </w:rPr>
        <w:t>/roditeljski dopust – 1 izvršitelj/</w:t>
      </w:r>
      <w:proofErr w:type="spellStart"/>
      <w:r>
        <w:rPr>
          <w:rFonts w:cstheme="minorHAnsi"/>
          <w:bCs/>
          <w:sz w:val="24"/>
          <w:szCs w:val="24"/>
        </w:rPr>
        <w:t>ica</w:t>
      </w:r>
      <w:proofErr w:type="spellEnd"/>
    </w:p>
    <w:p w14:paraId="088B70EF" w14:textId="77777777" w:rsidR="00225253" w:rsidRPr="00965E5E" w:rsidRDefault="00225253" w:rsidP="00D13368">
      <w:pPr>
        <w:pStyle w:val="Odlomakpopisa"/>
        <w:spacing w:after="0"/>
        <w:rPr>
          <w:sz w:val="24"/>
          <w:szCs w:val="24"/>
        </w:rPr>
      </w:pPr>
    </w:p>
    <w:p w14:paraId="1586811F" w14:textId="77777777" w:rsidR="005E78F5" w:rsidRDefault="005E78F5" w:rsidP="00D13368">
      <w:pPr>
        <w:spacing w:after="0"/>
        <w:rPr>
          <w:sz w:val="24"/>
          <w:szCs w:val="24"/>
        </w:rPr>
      </w:pPr>
    </w:p>
    <w:p w14:paraId="06587370" w14:textId="698D7F4F" w:rsidR="005E78F5" w:rsidRDefault="005E78F5" w:rsidP="00D13368">
      <w:pPr>
        <w:spacing w:after="0"/>
        <w:rPr>
          <w:rFonts w:cstheme="minorHAnsi"/>
          <w:b/>
          <w:bCs/>
          <w:sz w:val="24"/>
          <w:szCs w:val="24"/>
        </w:rPr>
      </w:pPr>
      <w:r w:rsidRPr="00A8595A">
        <w:rPr>
          <w:rFonts w:cstheme="minorHAnsi"/>
          <w:b/>
          <w:bCs/>
          <w:sz w:val="24"/>
          <w:szCs w:val="24"/>
        </w:rPr>
        <w:t>Ad.</w:t>
      </w:r>
      <w:r>
        <w:rPr>
          <w:rFonts w:cstheme="minorHAnsi"/>
          <w:b/>
          <w:bCs/>
          <w:sz w:val="24"/>
          <w:szCs w:val="24"/>
        </w:rPr>
        <w:t>9</w:t>
      </w:r>
      <w:r w:rsidRPr="00A8595A">
        <w:rPr>
          <w:rFonts w:cstheme="minorHAnsi"/>
          <w:b/>
          <w:bCs/>
          <w:sz w:val="24"/>
          <w:szCs w:val="24"/>
        </w:rPr>
        <w:t>. Zaključak</w:t>
      </w:r>
    </w:p>
    <w:p w14:paraId="379EC994" w14:textId="77777777" w:rsidR="005E78F5" w:rsidRDefault="005E78F5" w:rsidP="00D13368">
      <w:pPr>
        <w:spacing w:after="0"/>
        <w:rPr>
          <w:rFonts w:cstheme="minorHAnsi"/>
          <w:b/>
          <w:bCs/>
          <w:sz w:val="24"/>
          <w:szCs w:val="24"/>
        </w:rPr>
      </w:pPr>
    </w:p>
    <w:p w14:paraId="054EFB20" w14:textId="16CE4165" w:rsidR="005E78F5" w:rsidRPr="0022292A" w:rsidRDefault="005E78F5" w:rsidP="00D13368">
      <w:pPr>
        <w:spacing w:after="0"/>
        <w:rPr>
          <w:rFonts w:cstheme="minorHAnsi"/>
          <w:sz w:val="24"/>
          <w:szCs w:val="24"/>
        </w:rPr>
      </w:pPr>
      <w:r w:rsidRPr="0022292A">
        <w:rPr>
          <w:rFonts w:cstheme="minorHAnsi"/>
          <w:sz w:val="24"/>
          <w:szCs w:val="24"/>
        </w:rPr>
        <w:t xml:space="preserve">Članovi Upravnog vijeća jednoglasno su </w:t>
      </w:r>
      <w:r w:rsidR="0022292A" w:rsidRPr="0022292A">
        <w:rPr>
          <w:rFonts w:cstheme="minorHAnsi"/>
          <w:sz w:val="24"/>
          <w:szCs w:val="24"/>
        </w:rPr>
        <w:t>donijeli odluku da će se rasprava o produženom radu nastaviti te, nakon što se sve uzme u obzir, i konačno o njemu odlučiti.</w:t>
      </w:r>
    </w:p>
    <w:p w14:paraId="713FB531" w14:textId="34170599" w:rsidR="0022292A" w:rsidRDefault="0022292A" w:rsidP="00D133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31A369B" w14:textId="6A9CEC28" w:rsidR="005E78F5" w:rsidRDefault="005E78F5" w:rsidP="00D13368">
      <w:pPr>
        <w:spacing w:after="0"/>
        <w:rPr>
          <w:b/>
          <w:bCs/>
          <w:sz w:val="24"/>
          <w:szCs w:val="24"/>
        </w:rPr>
      </w:pPr>
      <w:r w:rsidRPr="005E78F5">
        <w:rPr>
          <w:b/>
          <w:bCs/>
          <w:sz w:val="24"/>
          <w:szCs w:val="24"/>
        </w:rPr>
        <w:t>Točka 10.</w:t>
      </w:r>
    </w:p>
    <w:p w14:paraId="61E1E1C2" w14:textId="77777777" w:rsidR="005E78F5" w:rsidRDefault="005E78F5" w:rsidP="00D13368">
      <w:pPr>
        <w:spacing w:after="0"/>
        <w:rPr>
          <w:rFonts w:cstheme="minorHAnsi"/>
          <w:b/>
          <w:bCs/>
          <w:sz w:val="24"/>
          <w:szCs w:val="24"/>
        </w:rPr>
      </w:pPr>
    </w:p>
    <w:p w14:paraId="444C39FF" w14:textId="2A983265" w:rsidR="0022292A" w:rsidRDefault="0022292A" w:rsidP="00D13368">
      <w:pPr>
        <w:spacing w:after="0"/>
        <w:rPr>
          <w:rFonts w:cstheme="minorHAnsi"/>
          <w:sz w:val="24"/>
          <w:szCs w:val="24"/>
        </w:rPr>
      </w:pPr>
      <w:r w:rsidRPr="0022292A">
        <w:rPr>
          <w:rFonts w:cstheme="minorHAnsi"/>
          <w:sz w:val="24"/>
          <w:szCs w:val="24"/>
        </w:rPr>
        <w:t>Ravnateljica</w:t>
      </w:r>
      <w:r>
        <w:rPr>
          <w:rFonts w:cstheme="minorHAnsi"/>
          <w:sz w:val="24"/>
          <w:szCs w:val="24"/>
        </w:rPr>
        <w:t xml:space="preserve"> pokazuje narudžbenicu koju je Vrtić greškom poslao izvršitelju održavanja liftova. Održavanje liftova dio je financiranja Grada Kastva te bi Grad i trebao financirati te troškove. Članovi Upravnog vijeća pregledavaju narudžbenicu te uzimaju rečeno u obzir.</w:t>
      </w:r>
    </w:p>
    <w:p w14:paraId="564D2610" w14:textId="30973119" w:rsidR="0022292A" w:rsidRPr="0022292A" w:rsidRDefault="0022292A" w:rsidP="00D1336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Ravnateljica ukazuje na to da je prošlo više od dva mjeseca od narudžbe </w:t>
      </w:r>
      <w:proofErr w:type="spellStart"/>
      <w:r>
        <w:rPr>
          <w:rFonts w:cstheme="minorHAnsi"/>
          <w:sz w:val="24"/>
          <w:szCs w:val="24"/>
        </w:rPr>
        <w:t>konvektomata</w:t>
      </w:r>
      <w:proofErr w:type="spellEnd"/>
      <w:r>
        <w:rPr>
          <w:rFonts w:cstheme="minorHAnsi"/>
          <w:sz w:val="24"/>
          <w:szCs w:val="24"/>
        </w:rPr>
        <w:t xml:space="preserve"> te traži da se pogleda zbog čega se isporuka još nije </w:t>
      </w:r>
      <w:proofErr w:type="spellStart"/>
      <w:r>
        <w:rPr>
          <w:rFonts w:cstheme="minorHAnsi"/>
          <w:sz w:val="24"/>
          <w:szCs w:val="24"/>
        </w:rPr>
        <w:t>izrealizirala</w:t>
      </w:r>
      <w:proofErr w:type="spellEnd"/>
      <w:r>
        <w:rPr>
          <w:rFonts w:cstheme="minorHAnsi"/>
          <w:sz w:val="24"/>
          <w:szCs w:val="24"/>
        </w:rPr>
        <w:t>. Predsjednica Upravnog vijeća govori kako će pogledati gdje je nastao problem i izvijestiti o istome.</w:t>
      </w:r>
    </w:p>
    <w:p w14:paraId="620FC1E9" w14:textId="77777777" w:rsidR="0022292A" w:rsidRDefault="0022292A" w:rsidP="00D13368">
      <w:pPr>
        <w:rPr>
          <w:rFonts w:cstheme="minorHAnsi"/>
          <w:sz w:val="24"/>
          <w:szCs w:val="24"/>
        </w:rPr>
      </w:pPr>
    </w:p>
    <w:p w14:paraId="1A765EB1" w14:textId="1CE1AB74" w:rsidR="00225253" w:rsidRPr="0022292A" w:rsidRDefault="0022292A" w:rsidP="00D1336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="00225253" w:rsidRPr="0022292A">
        <w:rPr>
          <w:rFonts w:cstheme="minorHAnsi"/>
          <w:sz w:val="24"/>
          <w:szCs w:val="24"/>
        </w:rPr>
        <w:t xml:space="preserve">ZAPISNIČARKA: </w:t>
      </w:r>
    </w:p>
    <w:p w14:paraId="4A1B6CBD" w14:textId="77777777" w:rsidR="00225253" w:rsidRPr="009D43F0" w:rsidRDefault="00225253" w:rsidP="00D13368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</w:t>
      </w:r>
    </w:p>
    <w:p w14:paraId="19277098" w14:textId="5C51B5B1" w:rsidR="00225253" w:rsidRPr="00EA6006" w:rsidRDefault="00225253" w:rsidP="00D13368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Laura Pašić ,mag. </w:t>
      </w:r>
      <w:proofErr w:type="spellStart"/>
      <w:r>
        <w:rPr>
          <w:rFonts w:cstheme="minorHAnsi"/>
          <w:sz w:val="24"/>
          <w:szCs w:val="24"/>
        </w:rPr>
        <w:t>iur</w:t>
      </w:r>
      <w:proofErr w:type="spellEnd"/>
      <w:r>
        <w:rPr>
          <w:rFonts w:cstheme="minorHAnsi"/>
          <w:sz w:val="24"/>
          <w:szCs w:val="24"/>
        </w:rPr>
        <w:t>.</w:t>
      </w:r>
      <w:r w:rsidR="00731732">
        <w:rPr>
          <w:rFonts w:cstheme="minorHAnsi"/>
          <w:sz w:val="24"/>
          <w:szCs w:val="24"/>
        </w:rPr>
        <w:t xml:space="preserve"> v.r.</w:t>
      </w:r>
      <w:r w:rsidRPr="009D43F0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  <w:t xml:space="preserve">                         </w:t>
      </w:r>
      <w:r w:rsidRPr="009D43F0">
        <w:rPr>
          <w:rFonts w:cstheme="minorHAnsi"/>
          <w:sz w:val="24"/>
          <w:szCs w:val="24"/>
        </w:rPr>
        <w:t xml:space="preserve">PREDSJEDNICA UPRAVNOG VIJEĆA </w:t>
      </w:r>
    </w:p>
    <w:p w14:paraId="19173A35" w14:textId="77777777" w:rsidR="00225253" w:rsidRPr="009D43F0" w:rsidRDefault="00225253" w:rsidP="00D13368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</w:t>
      </w:r>
    </w:p>
    <w:p w14:paraId="2B20C591" w14:textId="31D53B53" w:rsidR="00225253" w:rsidRPr="009D43F0" w:rsidRDefault="00225253" w:rsidP="00D13368">
      <w:pPr>
        <w:ind w:left="4248"/>
        <w:rPr>
          <w:rFonts w:cstheme="minorHAnsi"/>
          <w:sz w:val="24"/>
          <w:szCs w:val="24"/>
        </w:rPr>
      </w:pPr>
      <w:r w:rsidRPr="009D43F0">
        <w:rPr>
          <w:rFonts w:cstheme="minorHAnsi"/>
          <w:sz w:val="24"/>
          <w:szCs w:val="24"/>
        </w:rPr>
        <w:tab/>
        <w:t xml:space="preserve">Neva Andonov Lipovac, mag. </w:t>
      </w:r>
      <w:proofErr w:type="spellStart"/>
      <w:r w:rsidRPr="009D43F0">
        <w:rPr>
          <w:rFonts w:cstheme="minorHAnsi"/>
          <w:sz w:val="24"/>
          <w:szCs w:val="24"/>
        </w:rPr>
        <w:t>oec</w:t>
      </w:r>
      <w:proofErr w:type="spellEnd"/>
      <w:r w:rsidRPr="009D43F0">
        <w:rPr>
          <w:rFonts w:cstheme="minorHAnsi"/>
          <w:sz w:val="24"/>
          <w:szCs w:val="24"/>
        </w:rPr>
        <w:t>.</w:t>
      </w:r>
      <w:r w:rsidR="00731732">
        <w:rPr>
          <w:rFonts w:cstheme="minorHAnsi"/>
          <w:sz w:val="24"/>
          <w:szCs w:val="24"/>
        </w:rPr>
        <w:t xml:space="preserve"> v.r.</w:t>
      </w:r>
    </w:p>
    <w:p w14:paraId="23481C00" w14:textId="77777777" w:rsidR="00225253" w:rsidRPr="009D43F0" w:rsidRDefault="00225253" w:rsidP="00D13368">
      <w:pPr>
        <w:ind w:left="4248"/>
        <w:rPr>
          <w:rFonts w:cstheme="minorHAnsi"/>
          <w:sz w:val="24"/>
          <w:szCs w:val="24"/>
        </w:rPr>
      </w:pPr>
    </w:p>
    <w:p w14:paraId="2066FB0D" w14:textId="77777777" w:rsidR="00225253" w:rsidRPr="009D43F0" w:rsidRDefault="00225253" w:rsidP="00D13368">
      <w:pPr>
        <w:ind w:left="4248"/>
        <w:jc w:val="both"/>
        <w:rPr>
          <w:rFonts w:cstheme="minorHAnsi"/>
          <w:sz w:val="24"/>
          <w:szCs w:val="24"/>
        </w:rPr>
      </w:pPr>
    </w:p>
    <w:p w14:paraId="29B9ED67" w14:textId="77777777" w:rsidR="00225253" w:rsidRPr="009D43F0" w:rsidRDefault="00225253" w:rsidP="00D13368">
      <w:pPr>
        <w:ind w:left="4248"/>
        <w:rPr>
          <w:rFonts w:cstheme="minorHAnsi"/>
          <w:sz w:val="24"/>
          <w:szCs w:val="24"/>
        </w:rPr>
      </w:pPr>
    </w:p>
    <w:p w14:paraId="5CD54D6D" w14:textId="77777777" w:rsidR="00225253" w:rsidRPr="009D43F0" w:rsidRDefault="00225253" w:rsidP="00D13368">
      <w:pPr>
        <w:ind w:left="4248"/>
        <w:rPr>
          <w:rFonts w:cstheme="minorHAnsi"/>
          <w:sz w:val="24"/>
          <w:szCs w:val="24"/>
        </w:rPr>
      </w:pPr>
    </w:p>
    <w:p w14:paraId="2F4874A6" w14:textId="77777777" w:rsidR="00003584" w:rsidRPr="009D43F0" w:rsidRDefault="00003584" w:rsidP="00D13368">
      <w:pPr>
        <w:ind w:left="4248"/>
        <w:rPr>
          <w:rFonts w:cstheme="minorHAnsi"/>
          <w:sz w:val="24"/>
          <w:szCs w:val="24"/>
        </w:rPr>
      </w:pPr>
    </w:p>
    <w:sectPr w:rsidR="00003584" w:rsidRPr="009D43F0" w:rsidSect="0022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8FE"/>
    <w:multiLevelType w:val="hybridMultilevel"/>
    <w:tmpl w:val="BD46C95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A264C"/>
    <w:multiLevelType w:val="hybridMultilevel"/>
    <w:tmpl w:val="2B104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91AE61F0">
      <w:start w:val="7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7845"/>
    <w:multiLevelType w:val="hybridMultilevel"/>
    <w:tmpl w:val="9F7E2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E07FB"/>
    <w:multiLevelType w:val="hybridMultilevel"/>
    <w:tmpl w:val="C8D40FF2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84121"/>
    <w:multiLevelType w:val="hybridMultilevel"/>
    <w:tmpl w:val="C7661B7E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B966B4"/>
    <w:multiLevelType w:val="hybridMultilevel"/>
    <w:tmpl w:val="724C6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D730B"/>
    <w:multiLevelType w:val="hybridMultilevel"/>
    <w:tmpl w:val="B9AEC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74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458206">
    <w:abstractNumId w:val="2"/>
  </w:num>
  <w:num w:numId="2" w16cid:durableId="990063776">
    <w:abstractNumId w:val="5"/>
  </w:num>
  <w:num w:numId="3" w16cid:durableId="1898279092">
    <w:abstractNumId w:val="1"/>
  </w:num>
  <w:num w:numId="4" w16cid:durableId="552542948">
    <w:abstractNumId w:val="4"/>
  </w:num>
  <w:num w:numId="5" w16cid:durableId="1254970712">
    <w:abstractNumId w:val="6"/>
  </w:num>
  <w:num w:numId="6" w16cid:durableId="140509314">
    <w:abstractNumId w:val="3"/>
  </w:num>
  <w:num w:numId="7" w16cid:durableId="169673630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1665C"/>
    <w:rsid w:val="00023683"/>
    <w:rsid w:val="00026F88"/>
    <w:rsid w:val="00033CC9"/>
    <w:rsid w:val="00043FB8"/>
    <w:rsid w:val="00056F2A"/>
    <w:rsid w:val="00063227"/>
    <w:rsid w:val="00066CDA"/>
    <w:rsid w:val="00075628"/>
    <w:rsid w:val="00075C86"/>
    <w:rsid w:val="00081131"/>
    <w:rsid w:val="000911D4"/>
    <w:rsid w:val="000B201F"/>
    <w:rsid w:val="000B54F1"/>
    <w:rsid w:val="000C486D"/>
    <w:rsid w:val="000D2804"/>
    <w:rsid w:val="000D67C3"/>
    <w:rsid w:val="000F4203"/>
    <w:rsid w:val="00100A51"/>
    <w:rsid w:val="00121595"/>
    <w:rsid w:val="00137A29"/>
    <w:rsid w:val="00142C32"/>
    <w:rsid w:val="00142DAC"/>
    <w:rsid w:val="0014346A"/>
    <w:rsid w:val="00143C57"/>
    <w:rsid w:val="00150245"/>
    <w:rsid w:val="00150695"/>
    <w:rsid w:val="00161185"/>
    <w:rsid w:val="00174EC0"/>
    <w:rsid w:val="00176A8A"/>
    <w:rsid w:val="00183704"/>
    <w:rsid w:val="00186583"/>
    <w:rsid w:val="00190AC0"/>
    <w:rsid w:val="00196C24"/>
    <w:rsid w:val="0019725A"/>
    <w:rsid w:val="001A28E5"/>
    <w:rsid w:val="001A29A5"/>
    <w:rsid w:val="001A6294"/>
    <w:rsid w:val="001B70F3"/>
    <w:rsid w:val="001C1942"/>
    <w:rsid w:val="001D026E"/>
    <w:rsid w:val="001D3BA0"/>
    <w:rsid w:val="001D4A0F"/>
    <w:rsid w:val="001E0D33"/>
    <w:rsid w:val="001E0DCF"/>
    <w:rsid w:val="001E7012"/>
    <w:rsid w:val="001F24A5"/>
    <w:rsid w:val="002027BD"/>
    <w:rsid w:val="002027DD"/>
    <w:rsid w:val="0020372D"/>
    <w:rsid w:val="00206024"/>
    <w:rsid w:val="002111E5"/>
    <w:rsid w:val="00212D37"/>
    <w:rsid w:val="00216E91"/>
    <w:rsid w:val="0022292A"/>
    <w:rsid w:val="00225253"/>
    <w:rsid w:val="00226913"/>
    <w:rsid w:val="00230C33"/>
    <w:rsid w:val="00247148"/>
    <w:rsid w:val="00254269"/>
    <w:rsid w:val="00261CF7"/>
    <w:rsid w:val="002632B3"/>
    <w:rsid w:val="0026380A"/>
    <w:rsid w:val="00266CF0"/>
    <w:rsid w:val="00274ADF"/>
    <w:rsid w:val="00276C6F"/>
    <w:rsid w:val="00280D88"/>
    <w:rsid w:val="00283D5F"/>
    <w:rsid w:val="0029652E"/>
    <w:rsid w:val="002B3615"/>
    <w:rsid w:val="002C00C4"/>
    <w:rsid w:val="002C6A68"/>
    <w:rsid w:val="002D0F3A"/>
    <w:rsid w:val="002D39C1"/>
    <w:rsid w:val="002D57E7"/>
    <w:rsid w:val="002E233C"/>
    <w:rsid w:val="002E571E"/>
    <w:rsid w:val="002F15EF"/>
    <w:rsid w:val="002F2103"/>
    <w:rsid w:val="002F3CE7"/>
    <w:rsid w:val="002F62E6"/>
    <w:rsid w:val="0030234A"/>
    <w:rsid w:val="00310BB3"/>
    <w:rsid w:val="003114FE"/>
    <w:rsid w:val="00316AA6"/>
    <w:rsid w:val="00331AF0"/>
    <w:rsid w:val="00334C24"/>
    <w:rsid w:val="00341E1C"/>
    <w:rsid w:val="00343FC1"/>
    <w:rsid w:val="00355597"/>
    <w:rsid w:val="00357E7A"/>
    <w:rsid w:val="003712F9"/>
    <w:rsid w:val="0038358B"/>
    <w:rsid w:val="00387728"/>
    <w:rsid w:val="00390B5C"/>
    <w:rsid w:val="003A3835"/>
    <w:rsid w:val="003A66DC"/>
    <w:rsid w:val="003D44EE"/>
    <w:rsid w:val="00405606"/>
    <w:rsid w:val="0041541B"/>
    <w:rsid w:val="00435F73"/>
    <w:rsid w:val="00437D9E"/>
    <w:rsid w:val="00464049"/>
    <w:rsid w:val="004751B5"/>
    <w:rsid w:val="00477496"/>
    <w:rsid w:val="00480C20"/>
    <w:rsid w:val="004A2C13"/>
    <w:rsid w:val="004A3017"/>
    <w:rsid w:val="004A643F"/>
    <w:rsid w:val="004B0559"/>
    <w:rsid w:val="004B0F49"/>
    <w:rsid w:val="004B5C8B"/>
    <w:rsid w:val="004B7C8D"/>
    <w:rsid w:val="004C1904"/>
    <w:rsid w:val="004C1DE8"/>
    <w:rsid w:val="004C7D56"/>
    <w:rsid w:val="004D5CA3"/>
    <w:rsid w:val="004E1D00"/>
    <w:rsid w:val="004F1350"/>
    <w:rsid w:val="0051024E"/>
    <w:rsid w:val="00530108"/>
    <w:rsid w:val="0053672F"/>
    <w:rsid w:val="00542EE6"/>
    <w:rsid w:val="005433A0"/>
    <w:rsid w:val="00545C2A"/>
    <w:rsid w:val="00553CC0"/>
    <w:rsid w:val="00574879"/>
    <w:rsid w:val="005833D5"/>
    <w:rsid w:val="00584B6B"/>
    <w:rsid w:val="00586B24"/>
    <w:rsid w:val="005878D8"/>
    <w:rsid w:val="0059018C"/>
    <w:rsid w:val="0059667C"/>
    <w:rsid w:val="005C32EF"/>
    <w:rsid w:val="005C6F18"/>
    <w:rsid w:val="005C751E"/>
    <w:rsid w:val="005D03DA"/>
    <w:rsid w:val="005D49F3"/>
    <w:rsid w:val="005D5BF9"/>
    <w:rsid w:val="005D5DB1"/>
    <w:rsid w:val="005E375A"/>
    <w:rsid w:val="005E5721"/>
    <w:rsid w:val="005E78F5"/>
    <w:rsid w:val="005E7AF4"/>
    <w:rsid w:val="005F0F7A"/>
    <w:rsid w:val="0062152A"/>
    <w:rsid w:val="00621B25"/>
    <w:rsid w:val="00624E8B"/>
    <w:rsid w:val="00626D35"/>
    <w:rsid w:val="00627B60"/>
    <w:rsid w:val="00634ABD"/>
    <w:rsid w:val="00636F73"/>
    <w:rsid w:val="00640FB9"/>
    <w:rsid w:val="006433FB"/>
    <w:rsid w:val="00643B9F"/>
    <w:rsid w:val="006472D9"/>
    <w:rsid w:val="00652AF8"/>
    <w:rsid w:val="00661736"/>
    <w:rsid w:val="00673099"/>
    <w:rsid w:val="00675C0C"/>
    <w:rsid w:val="00685A49"/>
    <w:rsid w:val="00692F85"/>
    <w:rsid w:val="006A365E"/>
    <w:rsid w:val="006B0F56"/>
    <w:rsid w:val="006B615B"/>
    <w:rsid w:val="006D12B5"/>
    <w:rsid w:val="006D397F"/>
    <w:rsid w:val="006D5955"/>
    <w:rsid w:val="006D65E5"/>
    <w:rsid w:val="006F5428"/>
    <w:rsid w:val="00700B39"/>
    <w:rsid w:val="007035AF"/>
    <w:rsid w:val="0070702F"/>
    <w:rsid w:val="00712E29"/>
    <w:rsid w:val="00731732"/>
    <w:rsid w:val="00737505"/>
    <w:rsid w:val="00742CD2"/>
    <w:rsid w:val="00744E5C"/>
    <w:rsid w:val="00746CEF"/>
    <w:rsid w:val="00753D1A"/>
    <w:rsid w:val="00760220"/>
    <w:rsid w:val="00763FCC"/>
    <w:rsid w:val="00764B0B"/>
    <w:rsid w:val="00776C00"/>
    <w:rsid w:val="007836E4"/>
    <w:rsid w:val="007911FA"/>
    <w:rsid w:val="0079146F"/>
    <w:rsid w:val="00791BAF"/>
    <w:rsid w:val="007B390B"/>
    <w:rsid w:val="007B4442"/>
    <w:rsid w:val="007B7298"/>
    <w:rsid w:val="007C1900"/>
    <w:rsid w:val="007C2605"/>
    <w:rsid w:val="007C4E5E"/>
    <w:rsid w:val="007E03C8"/>
    <w:rsid w:val="007F6B54"/>
    <w:rsid w:val="007F7CCE"/>
    <w:rsid w:val="00802C40"/>
    <w:rsid w:val="00804AA9"/>
    <w:rsid w:val="00806229"/>
    <w:rsid w:val="0081501C"/>
    <w:rsid w:val="008227A7"/>
    <w:rsid w:val="00823877"/>
    <w:rsid w:val="008329DD"/>
    <w:rsid w:val="0083493E"/>
    <w:rsid w:val="008365FB"/>
    <w:rsid w:val="00840CCD"/>
    <w:rsid w:val="008441B9"/>
    <w:rsid w:val="008456CE"/>
    <w:rsid w:val="00852570"/>
    <w:rsid w:val="008621D2"/>
    <w:rsid w:val="00870F29"/>
    <w:rsid w:val="008719A2"/>
    <w:rsid w:val="00873354"/>
    <w:rsid w:val="00874829"/>
    <w:rsid w:val="0087680E"/>
    <w:rsid w:val="008779A2"/>
    <w:rsid w:val="008835AB"/>
    <w:rsid w:val="008902B7"/>
    <w:rsid w:val="00890A30"/>
    <w:rsid w:val="008A62D0"/>
    <w:rsid w:val="008B22C6"/>
    <w:rsid w:val="008B2755"/>
    <w:rsid w:val="008B7FE3"/>
    <w:rsid w:val="008C2559"/>
    <w:rsid w:val="008C3C9B"/>
    <w:rsid w:val="008F14A6"/>
    <w:rsid w:val="008F303B"/>
    <w:rsid w:val="00914E2D"/>
    <w:rsid w:val="00925FBB"/>
    <w:rsid w:val="00926DD0"/>
    <w:rsid w:val="009306A0"/>
    <w:rsid w:val="00930851"/>
    <w:rsid w:val="00931C5A"/>
    <w:rsid w:val="00951F18"/>
    <w:rsid w:val="009647C7"/>
    <w:rsid w:val="00997893"/>
    <w:rsid w:val="009B355C"/>
    <w:rsid w:val="009B54C6"/>
    <w:rsid w:val="009C66D4"/>
    <w:rsid w:val="009C6CBC"/>
    <w:rsid w:val="009D43F0"/>
    <w:rsid w:val="009D5727"/>
    <w:rsid w:val="009E1E82"/>
    <w:rsid w:val="009F5422"/>
    <w:rsid w:val="009F5648"/>
    <w:rsid w:val="00A046CF"/>
    <w:rsid w:val="00A04EFA"/>
    <w:rsid w:val="00A15C73"/>
    <w:rsid w:val="00A345B2"/>
    <w:rsid w:val="00A50819"/>
    <w:rsid w:val="00A51776"/>
    <w:rsid w:val="00A5780A"/>
    <w:rsid w:val="00A60AE3"/>
    <w:rsid w:val="00A726CA"/>
    <w:rsid w:val="00A757C1"/>
    <w:rsid w:val="00A76F54"/>
    <w:rsid w:val="00A80425"/>
    <w:rsid w:val="00A85685"/>
    <w:rsid w:val="00A8595A"/>
    <w:rsid w:val="00A94302"/>
    <w:rsid w:val="00A9493E"/>
    <w:rsid w:val="00A96CD9"/>
    <w:rsid w:val="00AA6C53"/>
    <w:rsid w:val="00AB0CB7"/>
    <w:rsid w:val="00AB680D"/>
    <w:rsid w:val="00AB6E0D"/>
    <w:rsid w:val="00AC1EBE"/>
    <w:rsid w:val="00AC7152"/>
    <w:rsid w:val="00AD395E"/>
    <w:rsid w:val="00AD7CF9"/>
    <w:rsid w:val="00AE13F7"/>
    <w:rsid w:val="00AE5823"/>
    <w:rsid w:val="00AF4884"/>
    <w:rsid w:val="00AF711C"/>
    <w:rsid w:val="00B013BD"/>
    <w:rsid w:val="00B01681"/>
    <w:rsid w:val="00B01FD0"/>
    <w:rsid w:val="00B1074F"/>
    <w:rsid w:val="00B115CE"/>
    <w:rsid w:val="00B178B7"/>
    <w:rsid w:val="00B17926"/>
    <w:rsid w:val="00B35B48"/>
    <w:rsid w:val="00B409F1"/>
    <w:rsid w:val="00B434F4"/>
    <w:rsid w:val="00B4437D"/>
    <w:rsid w:val="00B4511F"/>
    <w:rsid w:val="00B458C8"/>
    <w:rsid w:val="00B52A41"/>
    <w:rsid w:val="00B612F3"/>
    <w:rsid w:val="00B61E5C"/>
    <w:rsid w:val="00B73F2A"/>
    <w:rsid w:val="00B74CB0"/>
    <w:rsid w:val="00B83059"/>
    <w:rsid w:val="00B8429E"/>
    <w:rsid w:val="00B85AB1"/>
    <w:rsid w:val="00B915F7"/>
    <w:rsid w:val="00B96596"/>
    <w:rsid w:val="00BA333E"/>
    <w:rsid w:val="00BC102A"/>
    <w:rsid w:val="00BC53B5"/>
    <w:rsid w:val="00BD71EA"/>
    <w:rsid w:val="00BE3AC5"/>
    <w:rsid w:val="00BE6D12"/>
    <w:rsid w:val="00BF154D"/>
    <w:rsid w:val="00BF3DA7"/>
    <w:rsid w:val="00C005A9"/>
    <w:rsid w:val="00C009AC"/>
    <w:rsid w:val="00C02B89"/>
    <w:rsid w:val="00C037F8"/>
    <w:rsid w:val="00C11C6C"/>
    <w:rsid w:val="00C1615E"/>
    <w:rsid w:val="00C1756E"/>
    <w:rsid w:val="00C17890"/>
    <w:rsid w:val="00C21BD8"/>
    <w:rsid w:val="00C274E4"/>
    <w:rsid w:val="00C42854"/>
    <w:rsid w:val="00C47C6A"/>
    <w:rsid w:val="00C5181E"/>
    <w:rsid w:val="00C55B36"/>
    <w:rsid w:val="00C55ED6"/>
    <w:rsid w:val="00C56227"/>
    <w:rsid w:val="00C56F26"/>
    <w:rsid w:val="00C73BB7"/>
    <w:rsid w:val="00C7652E"/>
    <w:rsid w:val="00C83AFB"/>
    <w:rsid w:val="00C8451B"/>
    <w:rsid w:val="00C90FFF"/>
    <w:rsid w:val="00CA1F01"/>
    <w:rsid w:val="00CB09B5"/>
    <w:rsid w:val="00CB2D47"/>
    <w:rsid w:val="00CB42EB"/>
    <w:rsid w:val="00CC416B"/>
    <w:rsid w:val="00CC5777"/>
    <w:rsid w:val="00CD61C9"/>
    <w:rsid w:val="00CD799B"/>
    <w:rsid w:val="00CE2AB3"/>
    <w:rsid w:val="00CE56BF"/>
    <w:rsid w:val="00CF0E5A"/>
    <w:rsid w:val="00CF4F7B"/>
    <w:rsid w:val="00CF5F90"/>
    <w:rsid w:val="00D0127C"/>
    <w:rsid w:val="00D05CAF"/>
    <w:rsid w:val="00D10FDC"/>
    <w:rsid w:val="00D13368"/>
    <w:rsid w:val="00D23B4C"/>
    <w:rsid w:val="00D32034"/>
    <w:rsid w:val="00D3430F"/>
    <w:rsid w:val="00D469CA"/>
    <w:rsid w:val="00D550B3"/>
    <w:rsid w:val="00D8564C"/>
    <w:rsid w:val="00D96969"/>
    <w:rsid w:val="00DA243C"/>
    <w:rsid w:val="00DC1C5F"/>
    <w:rsid w:val="00DD290F"/>
    <w:rsid w:val="00DF0BD8"/>
    <w:rsid w:val="00DF38BE"/>
    <w:rsid w:val="00E07B07"/>
    <w:rsid w:val="00E1120F"/>
    <w:rsid w:val="00E12506"/>
    <w:rsid w:val="00E14C09"/>
    <w:rsid w:val="00E270B4"/>
    <w:rsid w:val="00E50E75"/>
    <w:rsid w:val="00E66869"/>
    <w:rsid w:val="00E6709F"/>
    <w:rsid w:val="00E73D5B"/>
    <w:rsid w:val="00E8510E"/>
    <w:rsid w:val="00E91459"/>
    <w:rsid w:val="00EA1D34"/>
    <w:rsid w:val="00EA5151"/>
    <w:rsid w:val="00EA6006"/>
    <w:rsid w:val="00EC1596"/>
    <w:rsid w:val="00EC4460"/>
    <w:rsid w:val="00EC7027"/>
    <w:rsid w:val="00ED00D1"/>
    <w:rsid w:val="00EE1AAD"/>
    <w:rsid w:val="00EE65EF"/>
    <w:rsid w:val="00EF48FD"/>
    <w:rsid w:val="00F040F9"/>
    <w:rsid w:val="00F10E98"/>
    <w:rsid w:val="00F125DF"/>
    <w:rsid w:val="00F1461F"/>
    <w:rsid w:val="00F17D0F"/>
    <w:rsid w:val="00F34988"/>
    <w:rsid w:val="00F3660B"/>
    <w:rsid w:val="00F6509F"/>
    <w:rsid w:val="00F762A7"/>
    <w:rsid w:val="00F8677F"/>
    <w:rsid w:val="00F908E2"/>
    <w:rsid w:val="00F966DB"/>
    <w:rsid w:val="00F96AAA"/>
    <w:rsid w:val="00FA5AC3"/>
    <w:rsid w:val="00FB0812"/>
    <w:rsid w:val="00FB2F38"/>
    <w:rsid w:val="00FB4672"/>
    <w:rsid w:val="00FB5245"/>
    <w:rsid w:val="00FC44DE"/>
    <w:rsid w:val="00FD210D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Vrtic Kastav</cp:lastModifiedBy>
  <cp:revision>4</cp:revision>
  <cp:lastPrinted>2023-09-18T10:33:00Z</cp:lastPrinted>
  <dcterms:created xsi:type="dcterms:W3CDTF">2024-04-23T05:54:00Z</dcterms:created>
  <dcterms:modified xsi:type="dcterms:W3CDTF">2024-04-25T08:22:00Z</dcterms:modified>
</cp:coreProperties>
</file>